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E9" w:rsidRPr="00C23EBC" w:rsidRDefault="006215E9" w:rsidP="007F301C">
      <w:pPr>
        <w:pStyle w:val="Brdtekst"/>
        <w:spacing w:before="3"/>
        <w:ind w:left="0"/>
        <w:rPr>
          <w:b/>
          <w:sz w:val="14"/>
          <w:lang w:val="da-DK"/>
        </w:rPr>
      </w:pPr>
    </w:p>
    <w:p w:rsidR="006215E9" w:rsidRDefault="002E217B" w:rsidP="007F301C">
      <w:pPr>
        <w:spacing w:before="36"/>
        <w:rPr>
          <w:b/>
          <w:sz w:val="40"/>
          <w:lang w:val="da-DK"/>
        </w:rPr>
      </w:pPr>
      <w:r w:rsidRPr="00717166">
        <w:rPr>
          <w:b/>
          <w:sz w:val="40"/>
          <w:lang w:val="da-DK"/>
        </w:rPr>
        <w:t xml:space="preserve">Salgsprocedure for A/B </w:t>
      </w:r>
      <w:proofErr w:type="spellStart"/>
      <w:r w:rsidRPr="00717166">
        <w:rPr>
          <w:b/>
          <w:sz w:val="40"/>
          <w:lang w:val="da-DK"/>
        </w:rPr>
        <w:t>Matthæusgaarden</w:t>
      </w:r>
      <w:proofErr w:type="spellEnd"/>
    </w:p>
    <w:p w:rsidR="005849D9" w:rsidRDefault="005849D9" w:rsidP="007F301C">
      <w:pPr>
        <w:spacing w:before="36"/>
        <w:rPr>
          <w:b/>
          <w:sz w:val="40"/>
          <w:lang w:val="da-DK"/>
        </w:rPr>
      </w:pPr>
    </w:p>
    <w:p w:rsidR="005849D9" w:rsidRPr="005849D9" w:rsidRDefault="005849D9" w:rsidP="007F301C">
      <w:pPr>
        <w:spacing w:before="36"/>
        <w:rPr>
          <w:sz w:val="28"/>
          <w:szCs w:val="28"/>
          <w:lang w:val="da-DK"/>
        </w:rPr>
      </w:pPr>
      <w:r w:rsidRPr="005849D9">
        <w:rPr>
          <w:sz w:val="28"/>
          <w:szCs w:val="28"/>
          <w:lang w:val="da-DK"/>
        </w:rPr>
        <w:t>NB: det, der er markeret med gult, er nyt eller ændret, fx ift. tidspunkt i proces, ift. den gamle salgsprocedure.</w:t>
      </w:r>
    </w:p>
    <w:p w:rsidR="006215E9" w:rsidRPr="00717166" w:rsidRDefault="006215E9" w:rsidP="007F301C">
      <w:pPr>
        <w:pStyle w:val="Brdtekst"/>
        <w:ind w:left="0"/>
        <w:rPr>
          <w:b/>
          <w:sz w:val="40"/>
          <w:lang w:val="da-DK"/>
        </w:rPr>
      </w:pPr>
    </w:p>
    <w:p w:rsidR="00DC33FF" w:rsidRPr="00717166" w:rsidRDefault="00DC33FF" w:rsidP="007F301C">
      <w:pPr>
        <w:pStyle w:val="Overskrift1"/>
        <w:numPr>
          <w:ilvl w:val="0"/>
          <w:numId w:val="2"/>
        </w:numPr>
        <w:rPr>
          <w:sz w:val="32"/>
          <w:szCs w:val="32"/>
          <w:lang w:val="da-DK"/>
        </w:rPr>
      </w:pPr>
      <w:r w:rsidRPr="00717166">
        <w:rPr>
          <w:sz w:val="32"/>
          <w:szCs w:val="32"/>
          <w:lang w:val="da-DK"/>
        </w:rPr>
        <w:t>Opsigelse</w:t>
      </w:r>
      <w:r w:rsidR="007F301C" w:rsidRPr="00717166">
        <w:rPr>
          <w:sz w:val="32"/>
          <w:szCs w:val="32"/>
          <w:lang w:val="da-DK"/>
        </w:rPr>
        <w:t xml:space="preserve"> af lejlighed</w:t>
      </w:r>
    </w:p>
    <w:p w:rsidR="00DC33FF" w:rsidRPr="00717166" w:rsidRDefault="00DC33FF" w:rsidP="007F301C">
      <w:pPr>
        <w:pStyle w:val="Brdtekst"/>
        <w:ind w:left="0" w:right="111"/>
        <w:rPr>
          <w:lang w:val="da-DK"/>
        </w:rPr>
      </w:pPr>
    </w:p>
    <w:p w:rsidR="00434AD8" w:rsidRPr="00717166" w:rsidRDefault="002E217B" w:rsidP="00434AD8">
      <w:pPr>
        <w:pStyle w:val="Brdtekst"/>
        <w:ind w:left="0" w:right="111"/>
        <w:rPr>
          <w:lang w:val="da-DK"/>
        </w:rPr>
      </w:pPr>
      <w:r w:rsidRPr="00717166">
        <w:rPr>
          <w:lang w:val="da-DK"/>
        </w:rPr>
        <w:t xml:space="preserve">Når en andelshaver </w:t>
      </w:r>
      <w:r w:rsidR="00C944D6" w:rsidRPr="00717166">
        <w:rPr>
          <w:lang w:val="da-DK"/>
        </w:rPr>
        <w:t>vil sælge sin l</w:t>
      </w:r>
      <w:bookmarkStart w:id="0" w:name="_GoBack"/>
      <w:bookmarkEnd w:id="0"/>
      <w:r w:rsidR="00C944D6" w:rsidRPr="00717166">
        <w:rPr>
          <w:lang w:val="da-DK"/>
        </w:rPr>
        <w:t>ejlighed</w:t>
      </w:r>
      <w:r w:rsidRPr="00717166">
        <w:rPr>
          <w:lang w:val="da-DK"/>
        </w:rPr>
        <w:t xml:space="preserve">, skal andelshaveren </w:t>
      </w:r>
      <w:r w:rsidR="007F301C" w:rsidRPr="00717166">
        <w:rPr>
          <w:lang w:val="da-DK"/>
        </w:rPr>
        <w:t>kontakte bestyrelsen</w:t>
      </w:r>
      <w:r w:rsidRPr="00717166">
        <w:rPr>
          <w:lang w:val="da-DK"/>
        </w:rPr>
        <w:t xml:space="preserve"> </w:t>
      </w:r>
      <w:r w:rsidR="007F301C" w:rsidRPr="00717166">
        <w:rPr>
          <w:lang w:val="da-DK"/>
        </w:rPr>
        <w:t xml:space="preserve">enten </w:t>
      </w:r>
      <w:r w:rsidR="00783C72" w:rsidRPr="00717166">
        <w:rPr>
          <w:lang w:val="da-DK"/>
        </w:rPr>
        <w:t>på mail (</w:t>
      </w:r>
      <w:r w:rsidR="007F301C" w:rsidRPr="00717166">
        <w:rPr>
          <w:rStyle w:val="bidi"/>
          <w:lang w:val="da-DK"/>
        </w:rPr>
        <w:t>matthaeusgaarden@3i1.net</w:t>
      </w:r>
      <w:r w:rsidR="00783C72" w:rsidRPr="00717166">
        <w:rPr>
          <w:lang w:val="da-DK"/>
        </w:rPr>
        <w:t>)</w:t>
      </w:r>
      <w:r w:rsidRPr="00717166">
        <w:rPr>
          <w:lang w:val="da-DK"/>
        </w:rPr>
        <w:t xml:space="preserve"> eller </w:t>
      </w:r>
      <w:r w:rsidR="007F301C" w:rsidRPr="00717166">
        <w:rPr>
          <w:lang w:val="da-DK"/>
        </w:rPr>
        <w:t xml:space="preserve">med en skriftlig opsigelse </w:t>
      </w:r>
      <w:r w:rsidR="00DC33FF" w:rsidRPr="00717166">
        <w:rPr>
          <w:lang w:val="da-DK"/>
        </w:rPr>
        <w:t xml:space="preserve">på mandagsvagten </w:t>
      </w:r>
      <w:r w:rsidR="007F301C" w:rsidRPr="00717166">
        <w:rPr>
          <w:lang w:val="da-DK"/>
        </w:rPr>
        <w:t>(1. mandag i hver måned)</w:t>
      </w:r>
      <w:r w:rsidR="00DC33FF" w:rsidRPr="00717166">
        <w:rPr>
          <w:lang w:val="da-DK"/>
        </w:rPr>
        <w:t xml:space="preserve">. </w:t>
      </w:r>
      <w:r w:rsidR="004C222A" w:rsidRPr="00717166">
        <w:rPr>
          <w:lang w:val="da-DK"/>
        </w:rPr>
        <w:t>Opsigelsen træder herefter umiddelbart i kraft</w:t>
      </w:r>
      <w:r w:rsidR="00434AD8" w:rsidRPr="00717166">
        <w:rPr>
          <w:lang w:val="da-DK"/>
        </w:rPr>
        <w:t>. Fra den dag</w:t>
      </w:r>
      <w:r w:rsidR="00C944D6" w:rsidRPr="00717166">
        <w:rPr>
          <w:lang w:val="da-DK"/>
        </w:rPr>
        <w:t>,</w:t>
      </w:r>
      <w:r w:rsidR="00434AD8" w:rsidRPr="00717166">
        <w:rPr>
          <w:lang w:val="da-DK"/>
        </w:rPr>
        <w:t xml:space="preserve"> bestyrelsen har modtaget opsigelsen, skal sælger regne med, at der kan gå op til tre måneder, før lejligheden er solgt.</w:t>
      </w:r>
      <w:r w:rsidR="00FE72F4" w:rsidRPr="00717166">
        <w:rPr>
          <w:lang w:val="da-DK"/>
        </w:rPr>
        <w:t xml:space="preserve"> </w:t>
      </w:r>
      <w:r w:rsidR="00FE72F4" w:rsidRPr="00717166">
        <w:rPr>
          <w:highlight w:val="yellow"/>
          <w:lang w:val="da-DK"/>
        </w:rPr>
        <w:t>Derfor er det vigtigt at sige op i god tid.</w:t>
      </w:r>
    </w:p>
    <w:p w:rsidR="00434AD8" w:rsidRPr="00717166" w:rsidRDefault="00434AD8" w:rsidP="00434AD8">
      <w:pPr>
        <w:pStyle w:val="Brdtekst"/>
        <w:ind w:left="0" w:right="111"/>
        <w:rPr>
          <w:lang w:val="da-DK"/>
        </w:rPr>
      </w:pPr>
    </w:p>
    <w:p w:rsidR="007F301C" w:rsidRPr="00717166" w:rsidRDefault="00434AD8" w:rsidP="00434AD8">
      <w:pPr>
        <w:pStyle w:val="Brdtekst"/>
        <w:numPr>
          <w:ilvl w:val="0"/>
          <w:numId w:val="4"/>
        </w:numPr>
        <w:ind w:right="111"/>
        <w:rPr>
          <w:lang w:val="da-DK"/>
        </w:rPr>
      </w:pPr>
      <w:r w:rsidRPr="00717166">
        <w:rPr>
          <w:lang w:val="da-DK"/>
        </w:rPr>
        <w:t>Bestyrelsen</w:t>
      </w:r>
      <w:r w:rsidR="007F301C" w:rsidRPr="00717166">
        <w:rPr>
          <w:lang w:val="da-DK"/>
        </w:rPr>
        <w:t xml:space="preserve"> udpeger en salgsansvarlig. </w:t>
      </w:r>
      <w:r w:rsidRPr="00717166">
        <w:rPr>
          <w:lang w:val="da-DK"/>
        </w:rPr>
        <w:br/>
      </w:r>
      <w:r w:rsidR="007F301C" w:rsidRPr="00717166">
        <w:rPr>
          <w:lang w:val="da-DK"/>
        </w:rPr>
        <w:t xml:space="preserve">Al videre kontakt foregår herefter kun mellem den salgsansvarlige (med cc til foreningen i mails) og sælger. </w:t>
      </w:r>
    </w:p>
    <w:p w:rsidR="00434AD8" w:rsidRPr="00717166" w:rsidRDefault="00434AD8" w:rsidP="007F301C">
      <w:pPr>
        <w:pStyle w:val="Brdtekst"/>
        <w:ind w:left="0" w:right="111"/>
        <w:rPr>
          <w:lang w:val="da-DK"/>
        </w:rPr>
      </w:pPr>
    </w:p>
    <w:p w:rsidR="007F301C" w:rsidRPr="005849D9" w:rsidRDefault="007F301C" w:rsidP="00434AD8">
      <w:pPr>
        <w:pStyle w:val="Brdtekst"/>
        <w:numPr>
          <w:ilvl w:val="0"/>
          <w:numId w:val="4"/>
        </w:numPr>
        <w:ind w:right="111"/>
        <w:rPr>
          <w:lang w:val="da-DK"/>
        </w:rPr>
      </w:pPr>
      <w:r w:rsidRPr="00717166">
        <w:rPr>
          <w:lang w:val="da-DK"/>
        </w:rPr>
        <w:t>Den salgsansvarlige i</w:t>
      </w:r>
      <w:r w:rsidR="00DC33FF" w:rsidRPr="00717166">
        <w:rPr>
          <w:lang w:val="da-DK"/>
        </w:rPr>
        <w:t xml:space="preserve">nformerer administrator om </w:t>
      </w:r>
      <w:r w:rsidRPr="00717166">
        <w:rPr>
          <w:lang w:val="da-DK"/>
        </w:rPr>
        <w:t xml:space="preserve">opsigelsen, </w:t>
      </w:r>
      <w:r w:rsidRPr="005849D9">
        <w:rPr>
          <w:lang w:val="da-DK"/>
        </w:rPr>
        <w:t>som herefter kontakter sælger om at indsende andelsbeviset</w:t>
      </w:r>
      <w:r w:rsidR="00C23EBC" w:rsidRPr="005849D9">
        <w:rPr>
          <w:lang w:val="da-DK"/>
        </w:rPr>
        <w:t xml:space="preserve"> til administrator</w:t>
      </w:r>
      <w:r w:rsidRPr="005849D9">
        <w:rPr>
          <w:lang w:val="da-DK"/>
        </w:rPr>
        <w:t xml:space="preserve">, </w:t>
      </w:r>
      <w:r w:rsidR="00434AD8" w:rsidRPr="005849D9">
        <w:rPr>
          <w:lang w:val="da-DK"/>
        </w:rPr>
        <w:t>hvis</w:t>
      </w:r>
      <w:r w:rsidRPr="005849D9">
        <w:rPr>
          <w:lang w:val="da-DK"/>
        </w:rPr>
        <w:t xml:space="preserve"> det er i sælgers hænder.</w:t>
      </w:r>
      <w:r w:rsidR="00C23EBC" w:rsidRPr="005849D9">
        <w:rPr>
          <w:lang w:val="da-DK"/>
        </w:rPr>
        <w:t xml:space="preserve"> Administrator sørger for transport af andelsbevis </w:t>
      </w:r>
      <w:proofErr w:type="spellStart"/>
      <w:r w:rsidR="00C23EBC" w:rsidRPr="005849D9">
        <w:rPr>
          <w:lang w:val="da-DK"/>
        </w:rPr>
        <w:t>ifm</w:t>
      </w:r>
      <w:proofErr w:type="spellEnd"/>
      <w:r w:rsidR="00C23EBC" w:rsidRPr="005849D9">
        <w:rPr>
          <w:lang w:val="da-DK"/>
        </w:rPr>
        <w:t>. salget.</w:t>
      </w:r>
    </w:p>
    <w:p w:rsidR="00434AD8" w:rsidRPr="00717166" w:rsidRDefault="00434AD8" w:rsidP="00434AD8">
      <w:pPr>
        <w:pStyle w:val="Listeafsnit"/>
        <w:rPr>
          <w:lang w:val="da-DK"/>
        </w:rPr>
      </w:pPr>
    </w:p>
    <w:p w:rsidR="00434AD8" w:rsidRPr="00717166" w:rsidRDefault="00434AD8" w:rsidP="00434AD8">
      <w:pPr>
        <w:pStyle w:val="Brdtekst"/>
        <w:numPr>
          <w:ilvl w:val="0"/>
          <w:numId w:val="4"/>
        </w:numPr>
        <w:ind w:right="111"/>
        <w:rPr>
          <w:highlight w:val="yellow"/>
          <w:lang w:val="da-DK"/>
        </w:rPr>
      </w:pPr>
      <w:r w:rsidRPr="00717166">
        <w:rPr>
          <w:highlight w:val="yellow"/>
          <w:lang w:val="da-DK"/>
        </w:rPr>
        <w:t>Den salgsansvarlige kontakter sælger og:</w:t>
      </w:r>
    </w:p>
    <w:p w:rsidR="00434AD8" w:rsidRPr="00717166" w:rsidRDefault="00434AD8" w:rsidP="00434AD8">
      <w:pPr>
        <w:pStyle w:val="Listeafsnit"/>
        <w:rPr>
          <w:highlight w:val="yellow"/>
          <w:lang w:val="da-DK"/>
        </w:rPr>
      </w:pPr>
    </w:p>
    <w:p w:rsidR="00434AD8" w:rsidRPr="00717166" w:rsidRDefault="00434AD8" w:rsidP="00434AD8">
      <w:pPr>
        <w:pStyle w:val="Brdtekst"/>
        <w:numPr>
          <w:ilvl w:val="1"/>
          <w:numId w:val="4"/>
        </w:numPr>
        <w:ind w:right="111"/>
        <w:rPr>
          <w:highlight w:val="yellow"/>
          <w:lang w:val="da-DK"/>
        </w:rPr>
      </w:pPr>
      <w:r w:rsidRPr="00717166">
        <w:rPr>
          <w:highlight w:val="yellow"/>
          <w:lang w:val="da-DK"/>
        </w:rPr>
        <w:t>informerer om procedure i forbindelse med salget</w:t>
      </w:r>
      <w:r w:rsidRPr="00717166">
        <w:rPr>
          <w:highlight w:val="yellow"/>
          <w:lang w:val="da-DK"/>
        </w:rPr>
        <w:br/>
      </w:r>
    </w:p>
    <w:p w:rsidR="00434AD8" w:rsidRPr="00717166" w:rsidRDefault="00434AD8" w:rsidP="00B057E8">
      <w:pPr>
        <w:pStyle w:val="Brdtekst"/>
        <w:numPr>
          <w:ilvl w:val="1"/>
          <w:numId w:val="4"/>
        </w:numPr>
        <w:ind w:right="111"/>
        <w:rPr>
          <w:highlight w:val="yellow"/>
          <w:lang w:val="da-DK"/>
        </w:rPr>
      </w:pPr>
      <w:r w:rsidRPr="00717166">
        <w:rPr>
          <w:highlight w:val="yellow"/>
          <w:lang w:val="da-DK"/>
        </w:rPr>
        <w:t>beder sælger om at samle al dokumentation af forbedringer mv. til brug ved vurdering af lejligheden og om at udfylde det skema med oplysningerne, som den salgsansvarlige sender pr. mail til sælger</w:t>
      </w:r>
      <w:r w:rsidR="00ED75A5" w:rsidRPr="00717166">
        <w:rPr>
          <w:highlight w:val="yellow"/>
          <w:lang w:val="da-DK"/>
        </w:rPr>
        <w:t xml:space="preserve"> (læs mere under Opgørelse af forbedringer nedenfor)</w:t>
      </w:r>
      <w:r w:rsidRPr="00717166">
        <w:rPr>
          <w:highlight w:val="yellow"/>
          <w:lang w:val="da-DK"/>
        </w:rPr>
        <w:t>.</w:t>
      </w:r>
      <w:r w:rsidRPr="00717166">
        <w:rPr>
          <w:highlight w:val="yellow"/>
          <w:lang w:val="da-DK"/>
        </w:rPr>
        <w:br/>
      </w:r>
    </w:p>
    <w:p w:rsidR="00434AD8" w:rsidRPr="00717166" w:rsidRDefault="00434AD8" w:rsidP="00B057E8">
      <w:pPr>
        <w:pStyle w:val="Brdtekst"/>
        <w:numPr>
          <w:ilvl w:val="1"/>
          <w:numId w:val="4"/>
        </w:numPr>
        <w:ind w:right="111"/>
        <w:rPr>
          <w:highlight w:val="yellow"/>
          <w:lang w:val="da-DK"/>
        </w:rPr>
      </w:pPr>
      <w:r w:rsidRPr="00717166">
        <w:rPr>
          <w:highlight w:val="yellow"/>
          <w:lang w:val="da-DK"/>
        </w:rPr>
        <w:t xml:space="preserve">beder sælger om </w:t>
      </w:r>
      <w:r w:rsidR="00FE72F4" w:rsidRPr="00717166">
        <w:rPr>
          <w:highlight w:val="yellow"/>
          <w:lang w:val="da-DK"/>
        </w:rPr>
        <w:t xml:space="preserve">med det samme </w:t>
      </w:r>
      <w:r w:rsidRPr="00717166">
        <w:rPr>
          <w:highlight w:val="yellow"/>
          <w:lang w:val="da-DK"/>
        </w:rPr>
        <w:t xml:space="preserve">at bestille el- og </w:t>
      </w:r>
      <w:r w:rsidR="002578F4" w:rsidRPr="00717166">
        <w:rPr>
          <w:highlight w:val="yellow"/>
          <w:lang w:val="da-DK"/>
        </w:rPr>
        <w:t>VVS</w:t>
      </w:r>
      <w:r w:rsidRPr="00717166">
        <w:rPr>
          <w:highlight w:val="yellow"/>
          <w:lang w:val="da-DK"/>
        </w:rPr>
        <w:t xml:space="preserve">-syn med det samme (så eventuelle udgifter </w:t>
      </w:r>
      <w:proofErr w:type="spellStart"/>
      <w:r w:rsidRPr="00717166">
        <w:rPr>
          <w:highlight w:val="yellow"/>
          <w:lang w:val="da-DK"/>
        </w:rPr>
        <w:t>pba</w:t>
      </w:r>
      <w:proofErr w:type="spellEnd"/>
      <w:r w:rsidRPr="00717166">
        <w:rPr>
          <w:highlight w:val="yellow"/>
          <w:lang w:val="da-DK"/>
        </w:rPr>
        <w:t xml:space="preserve">. af de to syn </w:t>
      </w:r>
      <w:r w:rsidR="00C944D6" w:rsidRPr="00717166">
        <w:rPr>
          <w:highlight w:val="yellow"/>
          <w:lang w:val="da-DK"/>
        </w:rPr>
        <w:t xml:space="preserve">potentielt </w:t>
      </w:r>
      <w:r w:rsidRPr="00717166">
        <w:rPr>
          <w:highlight w:val="yellow"/>
          <w:lang w:val="da-DK"/>
        </w:rPr>
        <w:t xml:space="preserve">kan indgå </w:t>
      </w:r>
      <w:r w:rsidR="00C944D6" w:rsidRPr="00717166">
        <w:rPr>
          <w:highlight w:val="yellow"/>
          <w:lang w:val="da-DK"/>
        </w:rPr>
        <w:t xml:space="preserve">som forbedringer </w:t>
      </w:r>
      <w:r w:rsidRPr="00717166">
        <w:rPr>
          <w:highlight w:val="yellow"/>
          <w:lang w:val="da-DK"/>
        </w:rPr>
        <w:t>i syningsmandens vurdering af lejligheden.</w:t>
      </w:r>
    </w:p>
    <w:p w:rsidR="00434AD8" w:rsidRPr="00717166" w:rsidRDefault="00434AD8" w:rsidP="007F301C">
      <w:pPr>
        <w:pStyle w:val="Brdtekst"/>
        <w:ind w:left="0" w:right="111"/>
        <w:rPr>
          <w:lang w:val="da-DK"/>
        </w:rPr>
      </w:pPr>
    </w:p>
    <w:p w:rsidR="00434AD8" w:rsidRPr="00717166" w:rsidRDefault="007F301C" w:rsidP="007F301C">
      <w:pPr>
        <w:pStyle w:val="Overskrift1"/>
        <w:numPr>
          <w:ilvl w:val="0"/>
          <w:numId w:val="2"/>
        </w:numPr>
        <w:tabs>
          <w:tab w:val="left" w:pos="394"/>
        </w:tabs>
        <w:spacing w:before="55"/>
        <w:rPr>
          <w:sz w:val="32"/>
          <w:szCs w:val="32"/>
          <w:lang w:val="da-DK"/>
        </w:rPr>
      </w:pPr>
      <w:r w:rsidRPr="00717166">
        <w:rPr>
          <w:sz w:val="32"/>
          <w:szCs w:val="32"/>
          <w:lang w:val="da-DK"/>
        </w:rPr>
        <w:t>Vurdering af lejlighed</w:t>
      </w:r>
    </w:p>
    <w:p w:rsidR="006215E9" w:rsidRPr="00717166" w:rsidRDefault="00434AD8" w:rsidP="00434AD8">
      <w:pPr>
        <w:pStyle w:val="Overskrift1"/>
        <w:tabs>
          <w:tab w:val="left" w:pos="394"/>
        </w:tabs>
        <w:spacing w:before="55"/>
        <w:ind w:left="113" w:firstLine="0"/>
        <w:rPr>
          <w:b w:val="0"/>
          <w:lang w:val="da-DK"/>
        </w:rPr>
      </w:pPr>
      <w:r w:rsidRPr="00717166">
        <w:rPr>
          <w:b w:val="0"/>
          <w:highlight w:val="yellow"/>
          <w:lang w:val="da-DK"/>
        </w:rPr>
        <w:t>Alle lejligheder skal synes af foreningens vurderingsman</w:t>
      </w:r>
      <w:r w:rsidR="00C944D6" w:rsidRPr="00717166">
        <w:rPr>
          <w:b w:val="0"/>
          <w:highlight w:val="yellow"/>
          <w:lang w:val="da-DK"/>
        </w:rPr>
        <w:t>d</w:t>
      </w:r>
      <w:r w:rsidRPr="00717166">
        <w:rPr>
          <w:b w:val="0"/>
          <w:highlight w:val="yellow"/>
          <w:lang w:val="da-DK"/>
        </w:rPr>
        <w:t xml:space="preserve">. Det gælder dog ikke, </w:t>
      </w:r>
      <w:r w:rsidRPr="00717166">
        <w:rPr>
          <w:b w:val="0"/>
          <w:highlight w:val="yellow"/>
          <w:lang w:val="da-DK"/>
        </w:rPr>
        <w:lastRenderedPageBreak/>
        <w:t xml:space="preserve">hvis lejligheden er synet inden for </w:t>
      </w:r>
      <w:r w:rsidR="00FE72F4" w:rsidRPr="00717166">
        <w:rPr>
          <w:b w:val="0"/>
          <w:highlight w:val="yellow"/>
          <w:lang w:val="da-DK"/>
        </w:rPr>
        <w:t>de seneste 6 måneder</w:t>
      </w:r>
      <w:r w:rsidRPr="00717166">
        <w:rPr>
          <w:b w:val="0"/>
          <w:highlight w:val="yellow"/>
          <w:lang w:val="da-DK"/>
        </w:rPr>
        <w:t xml:space="preserve">, og der ikke er nye forbedringer eller andre ændringer. </w:t>
      </w:r>
      <w:r w:rsidR="00C944D6" w:rsidRPr="00717166">
        <w:rPr>
          <w:b w:val="0"/>
          <w:highlight w:val="yellow"/>
          <w:lang w:val="da-DK"/>
        </w:rPr>
        <w:t>I disse tilfælde gennemgår den salgsansvarlige lejligheden.</w:t>
      </w:r>
    </w:p>
    <w:p w:rsidR="00434AD8" w:rsidRPr="00717166" w:rsidRDefault="00434AD8" w:rsidP="00434AD8">
      <w:pPr>
        <w:pStyle w:val="Overskrift1"/>
        <w:tabs>
          <w:tab w:val="left" w:pos="394"/>
        </w:tabs>
        <w:spacing w:before="55"/>
        <w:ind w:left="113" w:firstLine="0"/>
        <w:rPr>
          <w:b w:val="0"/>
          <w:sz w:val="32"/>
          <w:szCs w:val="32"/>
          <w:lang w:val="da-DK"/>
        </w:rPr>
      </w:pPr>
    </w:p>
    <w:p w:rsidR="00434AD8" w:rsidRPr="00717166" w:rsidRDefault="00434AD8" w:rsidP="005A434B">
      <w:pPr>
        <w:pStyle w:val="Brdtekst"/>
        <w:numPr>
          <w:ilvl w:val="0"/>
          <w:numId w:val="4"/>
        </w:numPr>
        <w:ind w:right="110"/>
        <w:rPr>
          <w:lang w:val="da-DK"/>
        </w:rPr>
      </w:pPr>
      <w:r w:rsidRPr="00717166">
        <w:rPr>
          <w:lang w:val="da-DK"/>
        </w:rPr>
        <w:t>Den salgsansvarlige kontakter vurderingsmand umiddelbart efter opsigelsen af lejligheden og beder vurderingsmanden om at kontakte sælger</w:t>
      </w:r>
      <w:r w:rsidR="00387101">
        <w:rPr>
          <w:rStyle w:val="Fodnotehenvisning"/>
          <w:lang w:val="da-DK"/>
        </w:rPr>
        <w:footnoteReference w:id="1"/>
      </w:r>
      <w:r w:rsidRPr="00717166">
        <w:rPr>
          <w:lang w:val="da-DK"/>
        </w:rPr>
        <w:t xml:space="preserve"> </w:t>
      </w:r>
      <w:proofErr w:type="spellStart"/>
      <w:r w:rsidRPr="00717166">
        <w:rPr>
          <w:lang w:val="da-DK"/>
        </w:rPr>
        <w:t>mhp</w:t>
      </w:r>
      <w:proofErr w:type="spellEnd"/>
      <w:r w:rsidRPr="00717166">
        <w:rPr>
          <w:lang w:val="da-DK"/>
        </w:rPr>
        <w:t>. at finde en dato for syningen</w:t>
      </w:r>
      <w:r w:rsidR="002578F4" w:rsidRPr="00717166">
        <w:rPr>
          <w:lang w:val="da-DK"/>
        </w:rPr>
        <w:t xml:space="preserve">, hvor den salgsansvarlige også skal </w:t>
      </w:r>
      <w:r w:rsidRPr="00717166">
        <w:rPr>
          <w:lang w:val="da-DK"/>
        </w:rPr>
        <w:t>deltage.</w:t>
      </w:r>
    </w:p>
    <w:p w:rsidR="00783C72" w:rsidRPr="00717166" w:rsidRDefault="00DA7510" w:rsidP="007F301C">
      <w:pPr>
        <w:pStyle w:val="Overskrift1"/>
        <w:tabs>
          <w:tab w:val="left" w:pos="394"/>
        </w:tabs>
        <w:ind w:left="0" w:firstLine="0"/>
        <w:rPr>
          <w:lang w:val="da-DK"/>
        </w:rPr>
      </w:pPr>
      <w:r w:rsidRPr="00717166">
        <w:rPr>
          <w:lang w:val="da-DK"/>
        </w:rPr>
        <w:br/>
      </w:r>
      <w:r w:rsidR="00783C72" w:rsidRPr="00717166">
        <w:rPr>
          <w:lang w:val="da-DK"/>
        </w:rPr>
        <w:t xml:space="preserve"> Opgørelse</w:t>
      </w:r>
      <w:r w:rsidR="007F301C" w:rsidRPr="00717166">
        <w:rPr>
          <w:lang w:val="da-DK"/>
        </w:rPr>
        <w:t xml:space="preserve"> </w:t>
      </w:r>
      <w:r w:rsidR="00800E4D" w:rsidRPr="00717166">
        <w:rPr>
          <w:lang w:val="da-DK"/>
        </w:rPr>
        <w:t>af forbedringer</w:t>
      </w:r>
      <w:r w:rsidR="00800E4D" w:rsidRPr="00717166">
        <w:rPr>
          <w:lang w:val="da-DK"/>
        </w:rPr>
        <w:br/>
      </w:r>
    </w:p>
    <w:p w:rsidR="00535BE4" w:rsidRPr="00717166" w:rsidRDefault="00DC33FF" w:rsidP="007F301C">
      <w:pPr>
        <w:pStyle w:val="Brdtekst"/>
        <w:ind w:right="111"/>
        <w:rPr>
          <w:lang w:val="da-DK"/>
        </w:rPr>
      </w:pPr>
      <w:r w:rsidRPr="00717166">
        <w:rPr>
          <w:lang w:val="da-DK"/>
        </w:rPr>
        <w:t>S</w:t>
      </w:r>
      <w:r w:rsidR="00434AD8" w:rsidRPr="00717166">
        <w:rPr>
          <w:lang w:val="da-DK"/>
        </w:rPr>
        <w:t xml:space="preserve">ælger skal lave en opgørelse over </w:t>
      </w:r>
      <w:r w:rsidR="00783C72" w:rsidRPr="00717166">
        <w:rPr>
          <w:lang w:val="da-DK"/>
        </w:rPr>
        <w:t>de forbedringer</w:t>
      </w:r>
      <w:r w:rsidR="00535BE4" w:rsidRPr="00717166">
        <w:rPr>
          <w:lang w:val="da-DK"/>
        </w:rPr>
        <w:t>,</w:t>
      </w:r>
      <w:r w:rsidR="00783C72" w:rsidRPr="00717166">
        <w:rPr>
          <w:lang w:val="da-DK"/>
        </w:rPr>
        <w:t xml:space="preserve"> sælger har foretaget i lejligheden. Sælger skal desuden lave en opgørelse over det løsøre </w:t>
      </w:r>
      <w:r w:rsidR="00800E4D" w:rsidRPr="00717166">
        <w:rPr>
          <w:lang w:val="da-DK"/>
        </w:rPr>
        <w:t>og</w:t>
      </w:r>
      <w:r w:rsidR="00783C72" w:rsidRPr="00717166">
        <w:rPr>
          <w:lang w:val="da-DK"/>
        </w:rPr>
        <w:t xml:space="preserve"> inventar, der ønskes solgt og godskrevet ved fraflytningen</w:t>
      </w:r>
      <w:r w:rsidR="00535BE4" w:rsidRPr="00717166">
        <w:rPr>
          <w:lang w:val="da-DK"/>
        </w:rPr>
        <w:t xml:space="preserve"> – begge dele baseret på det skema,</w:t>
      </w:r>
      <w:r w:rsidR="002578F4" w:rsidRPr="00717166">
        <w:rPr>
          <w:lang w:val="da-DK"/>
        </w:rPr>
        <w:t xml:space="preserve"> den salgsansvarlige har sendt</w:t>
      </w:r>
      <w:r w:rsidR="00800E4D" w:rsidRPr="00717166">
        <w:rPr>
          <w:lang w:val="da-DK"/>
        </w:rPr>
        <w:t xml:space="preserve">. </w:t>
      </w:r>
      <w:r w:rsidR="00800E4D" w:rsidRPr="00717166">
        <w:rPr>
          <w:lang w:val="da-DK"/>
        </w:rPr>
        <w:br/>
      </w:r>
    </w:p>
    <w:p w:rsidR="005A434B" w:rsidRPr="00717166" w:rsidRDefault="00783C72" w:rsidP="00800E4D">
      <w:pPr>
        <w:pStyle w:val="Brdtekst"/>
        <w:spacing w:before="2"/>
        <w:ind w:right="387"/>
        <w:rPr>
          <w:lang w:val="da-DK"/>
        </w:rPr>
      </w:pPr>
      <w:r w:rsidRPr="00717166">
        <w:rPr>
          <w:lang w:val="da-DK"/>
        </w:rPr>
        <w:t>Til begge opgørelser vedlægges kvitteringer, tilladelser, godkendelser, etc. Disse bilag skal være nummereret med reference til opgørelsesemne.</w:t>
      </w:r>
      <w:r w:rsidR="00800E4D" w:rsidRPr="00717166">
        <w:rPr>
          <w:lang w:val="da-DK"/>
        </w:rPr>
        <w:t xml:space="preserve"> </w:t>
      </w:r>
      <w:r w:rsidRPr="00717166">
        <w:rPr>
          <w:lang w:val="da-DK"/>
        </w:rPr>
        <w:t>I den forbindelse er det vigtigt at være opmærksom på</w:t>
      </w:r>
      <w:r w:rsidR="00800E4D" w:rsidRPr="00717166">
        <w:rPr>
          <w:lang w:val="da-DK"/>
        </w:rPr>
        <w:t xml:space="preserve">, </w:t>
      </w:r>
      <w:r w:rsidRPr="00717166">
        <w:rPr>
          <w:lang w:val="da-DK"/>
        </w:rPr>
        <w:t>om alle tilladelser foreligger (el-godkendelse, VVS-godkendelse, byggetilladelser o. lign.)</w:t>
      </w:r>
      <w:r w:rsidR="00800E4D" w:rsidRPr="00717166">
        <w:rPr>
          <w:lang w:val="da-DK"/>
        </w:rPr>
        <w:t>,</w:t>
      </w:r>
      <w:r w:rsidRPr="00717166">
        <w:rPr>
          <w:lang w:val="da-DK"/>
        </w:rPr>
        <w:t xml:space="preserve"> eller om </w:t>
      </w:r>
      <w:r w:rsidR="00800E4D" w:rsidRPr="00717166">
        <w:rPr>
          <w:lang w:val="da-DK"/>
        </w:rPr>
        <w:t>de</w:t>
      </w:r>
      <w:r w:rsidRPr="00717166">
        <w:rPr>
          <w:lang w:val="da-DK"/>
        </w:rPr>
        <w:t xml:space="preserve"> hurtigst muligt skal fremskaffes. </w:t>
      </w:r>
      <w:r w:rsidR="005A434B" w:rsidRPr="00717166">
        <w:rPr>
          <w:lang w:val="da-DK"/>
        </w:rPr>
        <w:br/>
      </w:r>
    </w:p>
    <w:p w:rsidR="00800E4D" w:rsidRPr="00717166" w:rsidRDefault="005A434B" w:rsidP="005A434B">
      <w:pPr>
        <w:pStyle w:val="Brdtekst"/>
        <w:numPr>
          <w:ilvl w:val="0"/>
          <w:numId w:val="4"/>
        </w:numPr>
        <w:spacing w:before="2"/>
        <w:ind w:right="387"/>
        <w:rPr>
          <w:highlight w:val="yellow"/>
          <w:lang w:val="da-DK"/>
        </w:rPr>
      </w:pPr>
      <w:r w:rsidRPr="00717166">
        <w:rPr>
          <w:highlight w:val="yellow"/>
          <w:lang w:val="da-DK"/>
        </w:rPr>
        <w:t>Sælger skal sende begge opgørelser til syningsmanden</w:t>
      </w:r>
      <w:r w:rsidR="004F3F2C" w:rsidRPr="00717166">
        <w:rPr>
          <w:highlight w:val="yellow"/>
          <w:lang w:val="da-DK"/>
        </w:rPr>
        <w:t>, cc foreningen,</w:t>
      </w:r>
      <w:r w:rsidRPr="00717166">
        <w:rPr>
          <w:highlight w:val="yellow"/>
          <w:lang w:val="da-DK"/>
        </w:rPr>
        <w:t xml:space="preserve"> senest en uge </w:t>
      </w:r>
      <w:r w:rsidR="00722D88" w:rsidRPr="00717166">
        <w:rPr>
          <w:highlight w:val="yellow"/>
          <w:lang w:val="da-DK"/>
        </w:rPr>
        <w:t>efter, at sælger har fået skemaet af den salgsansvarlige.</w:t>
      </w:r>
      <w:r w:rsidR="00722D88" w:rsidRPr="00717166">
        <w:rPr>
          <w:highlight w:val="yellow"/>
          <w:lang w:val="da-DK"/>
        </w:rPr>
        <w:br/>
      </w:r>
    </w:p>
    <w:p w:rsidR="00783C72" w:rsidRPr="00717166" w:rsidRDefault="00434AD8" w:rsidP="005A434B">
      <w:pPr>
        <w:pStyle w:val="Brdtekst"/>
        <w:numPr>
          <w:ilvl w:val="0"/>
          <w:numId w:val="4"/>
        </w:numPr>
        <w:spacing w:before="2"/>
        <w:ind w:right="387"/>
        <w:rPr>
          <w:highlight w:val="yellow"/>
          <w:lang w:val="da-DK"/>
        </w:rPr>
      </w:pPr>
      <w:r w:rsidRPr="00717166">
        <w:rPr>
          <w:highlight w:val="yellow"/>
          <w:lang w:val="da-DK"/>
        </w:rPr>
        <w:t xml:space="preserve">Den </w:t>
      </w:r>
      <w:r w:rsidR="00783C72" w:rsidRPr="00717166">
        <w:rPr>
          <w:highlight w:val="yellow"/>
          <w:lang w:val="da-DK"/>
        </w:rPr>
        <w:t xml:space="preserve">salgsansvarlige </w:t>
      </w:r>
      <w:r w:rsidRPr="00717166">
        <w:rPr>
          <w:highlight w:val="yellow"/>
          <w:lang w:val="da-DK"/>
        </w:rPr>
        <w:t xml:space="preserve">samler </w:t>
      </w:r>
      <w:r w:rsidR="00783C72" w:rsidRPr="00717166">
        <w:rPr>
          <w:highlight w:val="yellow"/>
          <w:lang w:val="da-DK"/>
        </w:rPr>
        <w:t>det relevante ark</w:t>
      </w:r>
      <w:r w:rsidR="005A434B" w:rsidRPr="00717166">
        <w:rPr>
          <w:highlight w:val="yellow"/>
          <w:lang w:val="da-DK"/>
        </w:rPr>
        <w:t>ivmateriale vedr. lejligheden og sender det til syningsmanden seneste en uge før, at syningen finder sted.</w:t>
      </w:r>
    </w:p>
    <w:p w:rsidR="00800E4D" w:rsidRPr="00717166" w:rsidRDefault="00800E4D" w:rsidP="007F301C">
      <w:pPr>
        <w:pStyle w:val="Brdtekst"/>
        <w:spacing w:before="3" w:line="322" w:lineRule="exact"/>
        <w:rPr>
          <w:lang w:val="da-DK"/>
        </w:rPr>
      </w:pPr>
    </w:p>
    <w:p w:rsidR="00800E4D" w:rsidRPr="00717166" w:rsidRDefault="00800E4D" w:rsidP="00800E4D">
      <w:pPr>
        <w:pStyle w:val="Overskrift1"/>
        <w:tabs>
          <w:tab w:val="left" w:pos="394"/>
        </w:tabs>
        <w:ind w:left="0" w:firstLine="0"/>
        <w:rPr>
          <w:lang w:val="da-DK"/>
        </w:rPr>
      </w:pPr>
      <w:r w:rsidRPr="00717166">
        <w:rPr>
          <w:lang w:val="da-DK"/>
        </w:rPr>
        <w:t>Selve syningen</w:t>
      </w:r>
    </w:p>
    <w:p w:rsidR="006215E9" w:rsidRPr="00717166" w:rsidRDefault="006215E9" w:rsidP="007F301C">
      <w:pPr>
        <w:pStyle w:val="Brdtekst"/>
        <w:spacing w:before="1"/>
        <w:ind w:left="0"/>
        <w:rPr>
          <w:lang w:val="da-DK"/>
        </w:rPr>
      </w:pPr>
    </w:p>
    <w:p w:rsidR="0048513E" w:rsidRPr="00717166" w:rsidRDefault="0048513E" w:rsidP="0048513E">
      <w:pPr>
        <w:pStyle w:val="Brdtekst"/>
        <w:spacing w:before="3" w:line="322" w:lineRule="exact"/>
        <w:rPr>
          <w:lang w:val="da-DK"/>
        </w:rPr>
      </w:pPr>
      <w:r w:rsidRPr="00717166">
        <w:rPr>
          <w:lang w:val="da-DK"/>
        </w:rPr>
        <w:t>Syningen foretages med deltagelse af sælger, syningsmand og salgsansvarlig.</w:t>
      </w:r>
    </w:p>
    <w:p w:rsidR="00E97C7A" w:rsidRPr="00717166" w:rsidRDefault="00E97C7A" w:rsidP="0048513E">
      <w:pPr>
        <w:pStyle w:val="Brdtekst"/>
        <w:spacing w:before="3" w:line="322" w:lineRule="exact"/>
        <w:rPr>
          <w:lang w:val="da-DK"/>
        </w:rPr>
      </w:pPr>
    </w:p>
    <w:p w:rsidR="00E97C7A" w:rsidRPr="00717166" w:rsidRDefault="00E97C7A" w:rsidP="0048513E">
      <w:pPr>
        <w:pStyle w:val="Brdtekst"/>
        <w:spacing w:before="3" w:line="322" w:lineRule="exact"/>
        <w:rPr>
          <w:lang w:val="da-DK"/>
        </w:rPr>
      </w:pPr>
      <w:r w:rsidRPr="00717166">
        <w:rPr>
          <w:highlight w:val="yellow"/>
          <w:lang w:val="da-DK"/>
        </w:rPr>
        <w:t xml:space="preserve">Inden syningen skal sælger have fået udført el- og VVS-tjek, og eventuelle fejl og mangler fra de to tjek skal være udbedret. </w:t>
      </w:r>
      <w:r w:rsidR="00FE72F4" w:rsidRPr="00717166">
        <w:rPr>
          <w:highlight w:val="yellow"/>
          <w:lang w:val="da-DK"/>
        </w:rPr>
        <w:t>I de tilfælde, hvor det ikke er sket, vil eventuelle forbedringer i den forbindelse</w:t>
      </w:r>
      <w:r w:rsidRPr="00717166">
        <w:rPr>
          <w:highlight w:val="yellow"/>
          <w:lang w:val="da-DK"/>
        </w:rPr>
        <w:t xml:space="preserve"> ikke kunne tælle med som</w:t>
      </w:r>
      <w:r w:rsidR="00514719" w:rsidRPr="00717166">
        <w:rPr>
          <w:highlight w:val="yellow"/>
          <w:lang w:val="da-DK"/>
        </w:rPr>
        <w:t xml:space="preserve"> </w:t>
      </w:r>
      <w:r w:rsidRPr="00717166">
        <w:rPr>
          <w:highlight w:val="yellow"/>
          <w:lang w:val="da-DK"/>
        </w:rPr>
        <w:t>forbedring</w:t>
      </w:r>
      <w:r w:rsidR="00514719" w:rsidRPr="00717166">
        <w:rPr>
          <w:highlight w:val="yellow"/>
          <w:lang w:val="da-DK"/>
        </w:rPr>
        <w:t>er</w:t>
      </w:r>
      <w:r w:rsidRPr="00717166">
        <w:rPr>
          <w:highlight w:val="yellow"/>
          <w:lang w:val="da-DK"/>
        </w:rPr>
        <w:t xml:space="preserve"> i syningsmandens rapport.</w:t>
      </w:r>
      <w:r w:rsidRPr="00717166">
        <w:rPr>
          <w:lang w:val="da-DK"/>
        </w:rPr>
        <w:br/>
      </w:r>
    </w:p>
    <w:p w:rsidR="006215E9" w:rsidRPr="00717166" w:rsidRDefault="002E217B" w:rsidP="007F301C">
      <w:pPr>
        <w:pStyle w:val="Brdtekst"/>
        <w:ind w:right="449"/>
        <w:rPr>
          <w:lang w:val="da-DK"/>
        </w:rPr>
      </w:pPr>
      <w:r w:rsidRPr="00717166">
        <w:rPr>
          <w:lang w:val="da-DK"/>
        </w:rPr>
        <w:t xml:space="preserve">Lejligheden synes møbleret, men syningsmanden skal kunne få adgang til alle </w:t>
      </w:r>
      <w:r w:rsidRPr="00717166">
        <w:rPr>
          <w:lang w:val="da-DK"/>
        </w:rPr>
        <w:lastRenderedPageBreak/>
        <w:t>rum og alle installationer og kan om nødvendigt kræve mindre møbler flyttet.</w:t>
      </w:r>
      <w:r w:rsidR="00800E4D" w:rsidRPr="00717166">
        <w:rPr>
          <w:lang w:val="da-DK"/>
        </w:rPr>
        <w:br/>
      </w:r>
    </w:p>
    <w:p w:rsidR="006215E9" w:rsidRPr="00717166" w:rsidRDefault="002E217B" w:rsidP="007F301C">
      <w:pPr>
        <w:pStyle w:val="Brdtekst"/>
        <w:spacing w:line="321" w:lineRule="exact"/>
        <w:rPr>
          <w:lang w:val="da-DK"/>
        </w:rPr>
      </w:pPr>
      <w:r w:rsidRPr="00717166">
        <w:rPr>
          <w:lang w:val="da-DK"/>
        </w:rPr>
        <w:t xml:space="preserve">Ved syningen </w:t>
      </w:r>
      <w:r w:rsidR="00800E4D" w:rsidRPr="00717166">
        <w:rPr>
          <w:lang w:val="da-DK"/>
        </w:rPr>
        <w:t>kontrollerer</w:t>
      </w:r>
      <w:r w:rsidRPr="00717166">
        <w:rPr>
          <w:lang w:val="da-DK"/>
        </w:rPr>
        <w:t xml:space="preserve"> syningsmanden:</w:t>
      </w:r>
    </w:p>
    <w:p w:rsidR="006215E9" w:rsidRPr="00717166" w:rsidRDefault="002E217B" w:rsidP="00800E4D">
      <w:pPr>
        <w:pStyle w:val="Listeafsnit"/>
        <w:numPr>
          <w:ilvl w:val="1"/>
          <w:numId w:val="1"/>
        </w:numPr>
        <w:tabs>
          <w:tab w:val="left" w:pos="832"/>
          <w:tab w:val="left" w:pos="833"/>
        </w:tabs>
        <w:rPr>
          <w:sz w:val="28"/>
          <w:lang w:val="da-DK"/>
        </w:rPr>
      </w:pPr>
      <w:r w:rsidRPr="00717166">
        <w:rPr>
          <w:sz w:val="28"/>
          <w:lang w:val="da-DK"/>
        </w:rPr>
        <w:t>om de forbedringer</w:t>
      </w:r>
      <w:r w:rsidR="00800E4D" w:rsidRPr="00717166">
        <w:rPr>
          <w:sz w:val="28"/>
          <w:lang w:val="da-DK"/>
        </w:rPr>
        <w:t>,</w:t>
      </w:r>
      <w:r w:rsidRPr="00717166">
        <w:rPr>
          <w:sz w:val="28"/>
          <w:lang w:val="da-DK"/>
        </w:rPr>
        <w:t xml:space="preserve"> andelshaveren har anført</w:t>
      </w:r>
      <w:r w:rsidR="00800E4D" w:rsidRPr="00717166">
        <w:rPr>
          <w:sz w:val="28"/>
          <w:lang w:val="da-DK"/>
        </w:rPr>
        <w:t>,</w:t>
      </w:r>
      <w:r w:rsidRPr="00717166">
        <w:rPr>
          <w:sz w:val="28"/>
          <w:lang w:val="da-DK"/>
        </w:rPr>
        <w:t xml:space="preserve"> er til</w:t>
      </w:r>
      <w:r w:rsidRPr="00717166">
        <w:rPr>
          <w:spacing w:val="-14"/>
          <w:sz w:val="28"/>
          <w:lang w:val="da-DK"/>
        </w:rPr>
        <w:t xml:space="preserve"> </w:t>
      </w:r>
      <w:r w:rsidR="00800E4D" w:rsidRPr="00717166">
        <w:rPr>
          <w:sz w:val="28"/>
          <w:lang w:val="da-DK"/>
        </w:rPr>
        <w:t xml:space="preserve">stede og udført lovligt og </w:t>
      </w:r>
      <w:r w:rsidRPr="00717166">
        <w:rPr>
          <w:sz w:val="28"/>
          <w:lang w:val="da-DK"/>
        </w:rPr>
        <w:t>håndværksmæssigt</w:t>
      </w:r>
      <w:r w:rsidRPr="00717166">
        <w:rPr>
          <w:spacing w:val="-18"/>
          <w:sz w:val="28"/>
          <w:lang w:val="da-DK"/>
        </w:rPr>
        <w:t xml:space="preserve"> </w:t>
      </w:r>
      <w:r w:rsidR="00800E4D" w:rsidRPr="00717166">
        <w:rPr>
          <w:sz w:val="28"/>
          <w:lang w:val="da-DK"/>
        </w:rPr>
        <w:t>korrekt</w:t>
      </w:r>
    </w:p>
    <w:p w:rsidR="006215E9" w:rsidRPr="00717166" w:rsidRDefault="00800E4D" w:rsidP="007F301C">
      <w:pPr>
        <w:pStyle w:val="Listeafsnit"/>
        <w:numPr>
          <w:ilvl w:val="1"/>
          <w:numId w:val="1"/>
        </w:numPr>
        <w:tabs>
          <w:tab w:val="left" w:pos="832"/>
          <w:tab w:val="left" w:pos="833"/>
        </w:tabs>
        <w:rPr>
          <w:sz w:val="28"/>
          <w:lang w:val="da-DK"/>
        </w:rPr>
      </w:pPr>
      <w:r w:rsidRPr="00717166">
        <w:rPr>
          <w:sz w:val="28"/>
          <w:lang w:val="da-DK"/>
        </w:rPr>
        <w:t>at alt i øvrigt er ud</w:t>
      </w:r>
      <w:r w:rsidR="002E217B" w:rsidRPr="00717166">
        <w:rPr>
          <w:sz w:val="28"/>
          <w:lang w:val="da-DK"/>
        </w:rPr>
        <w:t>ført lovligt</w:t>
      </w:r>
      <w:r w:rsidR="002E217B" w:rsidRPr="00717166">
        <w:rPr>
          <w:spacing w:val="-18"/>
          <w:sz w:val="28"/>
          <w:lang w:val="da-DK"/>
        </w:rPr>
        <w:t xml:space="preserve"> </w:t>
      </w:r>
    </w:p>
    <w:p w:rsidR="004C222A" w:rsidRPr="00717166" w:rsidRDefault="004C222A" w:rsidP="007F301C">
      <w:pPr>
        <w:pStyle w:val="Listeafsnit"/>
        <w:numPr>
          <w:ilvl w:val="1"/>
          <w:numId w:val="1"/>
        </w:numPr>
        <w:tabs>
          <w:tab w:val="left" w:pos="832"/>
          <w:tab w:val="left" w:pos="833"/>
        </w:tabs>
        <w:rPr>
          <w:sz w:val="28"/>
          <w:lang w:val="da-DK"/>
        </w:rPr>
      </w:pPr>
      <w:r w:rsidRPr="00717166">
        <w:rPr>
          <w:sz w:val="28"/>
          <w:lang w:val="da-DK"/>
        </w:rPr>
        <w:t>omfanget af eget arbejde</w:t>
      </w:r>
    </w:p>
    <w:p w:rsidR="006215E9" w:rsidRPr="00717166" w:rsidRDefault="002E217B" w:rsidP="007F301C">
      <w:pPr>
        <w:pStyle w:val="Listeafsnit"/>
        <w:numPr>
          <w:ilvl w:val="1"/>
          <w:numId w:val="1"/>
        </w:numPr>
        <w:tabs>
          <w:tab w:val="left" w:pos="832"/>
          <w:tab w:val="left" w:pos="833"/>
        </w:tabs>
        <w:spacing w:line="240" w:lineRule="auto"/>
        <w:ind w:right="111"/>
        <w:rPr>
          <w:sz w:val="28"/>
          <w:lang w:val="da-DK"/>
        </w:rPr>
      </w:pPr>
      <w:r w:rsidRPr="00717166">
        <w:rPr>
          <w:sz w:val="28"/>
          <w:lang w:val="da-DK"/>
        </w:rPr>
        <w:t>at de fornødne tilladelser foreligger, eller påpege</w:t>
      </w:r>
      <w:r w:rsidR="00800E4D" w:rsidRPr="00717166">
        <w:rPr>
          <w:sz w:val="28"/>
          <w:lang w:val="da-DK"/>
        </w:rPr>
        <w:t>r</w:t>
      </w:r>
      <w:r w:rsidRPr="00717166">
        <w:rPr>
          <w:sz w:val="28"/>
          <w:lang w:val="da-DK"/>
        </w:rPr>
        <w:t xml:space="preserve"> om der er nog</w:t>
      </w:r>
      <w:r w:rsidR="00800E4D" w:rsidRPr="00717166">
        <w:rPr>
          <w:sz w:val="28"/>
          <w:lang w:val="da-DK"/>
        </w:rPr>
        <w:t>le,</w:t>
      </w:r>
      <w:r w:rsidRPr="00717166">
        <w:rPr>
          <w:sz w:val="28"/>
          <w:lang w:val="da-DK"/>
        </w:rPr>
        <w:t xml:space="preserve"> der skal fremskaffes </w:t>
      </w:r>
      <w:r w:rsidR="00800E4D" w:rsidRPr="00717166">
        <w:rPr>
          <w:sz w:val="28"/>
          <w:lang w:val="da-DK"/>
        </w:rPr>
        <w:t xml:space="preserve">- </w:t>
      </w:r>
      <w:r w:rsidRPr="00717166">
        <w:rPr>
          <w:sz w:val="28"/>
          <w:lang w:val="da-DK"/>
        </w:rPr>
        <w:t>uanset om arbejdet er medtaget som forbedring eller</w:t>
      </w:r>
      <w:r w:rsidRPr="00717166">
        <w:rPr>
          <w:spacing w:val="-21"/>
          <w:sz w:val="28"/>
          <w:lang w:val="da-DK"/>
        </w:rPr>
        <w:t xml:space="preserve"> </w:t>
      </w:r>
      <w:r w:rsidRPr="00717166">
        <w:rPr>
          <w:sz w:val="28"/>
          <w:lang w:val="da-DK"/>
        </w:rPr>
        <w:t>ej.</w:t>
      </w:r>
    </w:p>
    <w:p w:rsidR="006215E9" w:rsidRPr="00717166" w:rsidRDefault="006215E9" w:rsidP="007F301C">
      <w:pPr>
        <w:pStyle w:val="Brdtekst"/>
        <w:spacing w:before="1"/>
        <w:ind w:left="0"/>
        <w:rPr>
          <w:lang w:val="da-DK"/>
        </w:rPr>
      </w:pPr>
    </w:p>
    <w:p w:rsidR="006215E9" w:rsidRPr="00717166" w:rsidRDefault="002E217B" w:rsidP="007F301C">
      <w:pPr>
        <w:pStyle w:val="Brdtekst"/>
        <w:ind w:right="798"/>
        <w:rPr>
          <w:lang w:val="da-DK"/>
        </w:rPr>
      </w:pPr>
      <w:r w:rsidRPr="00717166">
        <w:rPr>
          <w:lang w:val="da-DK"/>
        </w:rPr>
        <w:t>Hvis forbedringen/løsøre</w:t>
      </w:r>
      <w:r w:rsidR="00800E4D" w:rsidRPr="00717166">
        <w:rPr>
          <w:lang w:val="da-DK"/>
        </w:rPr>
        <w:t>t</w:t>
      </w:r>
      <w:r w:rsidRPr="00717166">
        <w:rPr>
          <w:lang w:val="da-DK"/>
        </w:rPr>
        <w:t xml:space="preserve"> er slidt væsentligt mere end normalt, kan syningsmanden fastsætte en yderligere nedskrivning ud</w:t>
      </w:r>
      <w:r w:rsidR="00535BE4" w:rsidRPr="00717166">
        <w:rPr>
          <w:lang w:val="da-DK"/>
        </w:rPr>
        <w:t xml:space="preserve"> </w:t>
      </w:r>
      <w:r w:rsidRPr="00717166">
        <w:rPr>
          <w:lang w:val="da-DK"/>
        </w:rPr>
        <w:t>over den, der fremgår af reglerne. Det kan ligeledes vurderes, om der skal gives særligt tillæg eller fradrag for den generelle vedligeholdelsesstand.</w:t>
      </w:r>
    </w:p>
    <w:p w:rsidR="006215E9" w:rsidRPr="00717166" w:rsidRDefault="006215E9" w:rsidP="007F301C">
      <w:pPr>
        <w:pStyle w:val="Brdtekst"/>
        <w:spacing w:before="10"/>
        <w:ind w:left="0"/>
        <w:rPr>
          <w:sz w:val="27"/>
          <w:lang w:val="da-DK"/>
        </w:rPr>
      </w:pPr>
    </w:p>
    <w:p w:rsidR="006215E9" w:rsidRPr="00717166" w:rsidRDefault="002E217B" w:rsidP="007F301C">
      <w:pPr>
        <w:pStyle w:val="Brdtekst"/>
        <w:spacing w:line="321" w:lineRule="exact"/>
        <w:rPr>
          <w:lang w:val="da-DK"/>
        </w:rPr>
      </w:pPr>
      <w:r w:rsidRPr="00717166">
        <w:rPr>
          <w:lang w:val="da-DK"/>
        </w:rPr>
        <w:t>Ved syningen tjekker syningsmanden og den salgsansvarlige</w:t>
      </w:r>
      <w:r w:rsidR="00800E4D" w:rsidRPr="00717166">
        <w:rPr>
          <w:lang w:val="da-DK"/>
        </w:rPr>
        <w:t xml:space="preserve"> også:</w:t>
      </w:r>
    </w:p>
    <w:p w:rsidR="00800E4D" w:rsidRPr="00717166" w:rsidRDefault="00800E4D" w:rsidP="007F301C">
      <w:pPr>
        <w:pStyle w:val="Brdtekst"/>
        <w:spacing w:line="321" w:lineRule="exact"/>
        <w:rPr>
          <w:lang w:val="da-DK"/>
        </w:rPr>
      </w:pPr>
    </w:p>
    <w:p w:rsidR="006215E9" w:rsidRPr="00717166" w:rsidRDefault="002E217B" w:rsidP="007F301C">
      <w:pPr>
        <w:pStyle w:val="Listeafsnit"/>
        <w:numPr>
          <w:ilvl w:val="1"/>
          <w:numId w:val="1"/>
        </w:numPr>
        <w:tabs>
          <w:tab w:val="left" w:pos="832"/>
          <w:tab w:val="left" w:pos="833"/>
        </w:tabs>
        <w:rPr>
          <w:sz w:val="28"/>
          <w:lang w:val="da-DK"/>
        </w:rPr>
      </w:pPr>
      <w:r w:rsidRPr="00717166">
        <w:rPr>
          <w:sz w:val="28"/>
          <w:lang w:val="da-DK"/>
        </w:rPr>
        <w:t>om der mangler døre, om dørene kan lukke ordentligt eller evt. er</w:t>
      </w:r>
      <w:r w:rsidRPr="00717166">
        <w:rPr>
          <w:spacing w:val="-18"/>
          <w:sz w:val="28"/>
          <w:lang w:val="da-DK"/>
        </w:rPr>
        <w:t xml:space="preserve"> </w:t>
      </w:r>
      <w:r w:rsidRPr="00717166">
        <w:rPr>
          <w:sz w:val="28"/>
          <w:lang w:val="da-DK"/>
        </w:rPr>
        <w:t>skæve</w:t>
      </w:r>
    </w:p>
    <w:p w:rsidR="006215E9" w:rsidRPr="00717166" w:rsidRDefault="002E217B" w:rsidP="007F301C">
      <w:pPr>
        <w:pStyle w:val="Listeafsnit"/>
        <w:numPr>
          <w:ilvl w:val="1"/>
          <w:numId w:val="1"/>
        </w:numPr>
        <w:tabs>
          <w:tab w:val="left" w:pos="833"/>
        </w:tabs>
        <w:spacing w:before="1" w:line="240" w:lineRule="auto"/>
        <w:ind w:right="108"/>
        <w:rPr>
          <w:sz w:val="28"/>
          <w:lang w:val="da-DK"/>
        </w:rPr>
      </w:pPr>
      <w:r w:rsidRPr="00717166">
        <w:rPr>
          <w:sz w:val="28"/>
          <w:lang w:val="da-DK"/>
        </w:rPr>
        <w:t xml:space="preserve">om vendebeslagene på vinduerne i for- og bagfacader er </w:t>
      </w:r>
      <w:r w:rsidR="00800E4D" w:rsidRPr="00717166">
        <w:rPr>
          <w:sz w:val="28"/>
          <w:lang w:val="da-DK"/>
        </w:rPr>
        <w:t>i orden,</w:t>
      </w:r>
      <w:r w:rsidRPr="00717166">
        <w:rPr>
          <w:sz w:val="28"/>
          <w:lang w:val="da-DK"/>
        </w:rPr>
        <w:t xml:space="preserve"> og om vendebeslagene samt hængsler er blevet vedligeholdt å</w:t>
      </w:r>
      <w:r w:rsidR="00800E4D" w:rsidRPr="00717166">
        <w:rPr>
          <w:sz w:val="28"/>
          <w:lang w:val="da-DK"/>
        </w:rPr>
        <w:t>rligt ved smøring, som angivet i beboermappen på hjemmesiden.</w:t>
      </w:r>
      <w:r w:rsidR="00514719" w:rsidRPr="00717166">
        <w:rPr>
          <w:sz w:val="28"/>
          <w:lang w:val="da-DK"/>
        </w:rPr>
        <w:br/>
      </w:r>
    </w:p>
    <w:p w:rsidR="006215E9" w:rsidRPr="00717166" w:rsidRDefault="00D611BC" w:rsidP="007F301C">
      <w:pPr>
        <w:pStyle w:val="Brdtekst"/>
        <w:spacing w:before="1"/>
        <w:rPr>
          <w:lang w:val="da-DK"/>
        </w:rPr>
      </w:pPr>
      <w:r w:rsidRPr="00717166">
        <w:rPr>
          <w:lang w:val="da-DK"/>
        </w:rPr>
        <w:t>Alle disse oplysninger om lejligheden vil fremgå af</w:t>
      </w:r>
      <w:r w:rsidR="002E217B" w:rsidRPr="00717166">
        <w:rPr>
          <w:lang w:val="da-DK"/>
        </w:rPr>
        <w:t xml:space="preserve"> </w:t>
      </w:r>
      <w:r w:rsidR="00FE72F4" w:rsidRPr="00717166">
        <w:rPr>
          <w:lang w:val="da-DK"/>
        </w:rPr>
        <w:t>vurderings</w:t>
      </w:r>
      <w:r w:rsidR="002E217B" w:rsidRPr="00717166">
        <w:rPr>
          <w:lang w:val="da-DK"/>
        </w:rPr>
        <w:t>rapporten.</w:t>
      </w:r>
    </w:p>
    <w:p w:rsidR="006215E9" w:rsidRPr="00717166" w:rsidRDefault="006215E9" w:rsidP="007F301C">
      <w:pPr>
        <w:pStyle w:val="Brdtekst"/>
        <w:spacing w:before="4"/>
        <w:ind w:left="0"/>
        <w:rPr>
          <w:lang w:val="da-DK"/>
        </w:rPr>
      </w:pPr>
    </w:p>
    <w:p w:rsidR="006215E9" w:rsidRPr="00717166" w:rsidRDefault="00FE72F4" w:rsidP="00D611BC">
      <w:pPr>
        <w:pStyle w:val="Overskrift1"/>
        <w:tabs>
          <w:tab w:val="left" w:pos="394"/>
        </w:tabs>
        <w:rPr>
          <w:lang w:val="da-DK"/>
        </w:rPr>
      </w:pPr>
      <w:proofErr w:type="spellStart"/>
      <w:r w:rsidRPr="00717166">
        <w:rPr>
          <w:lang w:val="da-DK"/>
        </w:rPr>
        <w:t>Vurderings</w:t>
      </w:r>
      <w:r w:rsidR="00514719" w:rsidRPr="00717166">
        <w:rPr>
          <w:lang w:val="da-DK"/>
        </w:rPr>
        <w:t>s</w:t>
      </w:r>
      <w:r w:rsidR="002E217B" w:rsidRPr="00717166">
        <w:rPr>
          <w:lang w:val="da-DK"/>
        </w:rPr>
        <w:t>rapport</w:t>
      </w:r>
      <w:proofErr w:type="spellEnd"/>
      <w:r w:rsidR="00D611BC" w:rsidRPr="00717166">
        <w:rPr>
          <w:lang w:val="da-DK"/>
        </w:rPr>
        <w:br/>
      </w:r>
    </w:p>
    <w:p w:rsidR="002578F4" w:rsidRPr="00717166" w:rsidRDefault="002E217B" w:rsidP="002578F4">
      <w:pPr>
        <w:pStyle w:val="Brdtekst"/>
        <w:ind w:right="387"/>
        <w:rPr>
          <w:lang w:val="da-DK"/>
        </w:rPr>
      </w:pPr>
      <w:r w:rsidRPr="00717166">
        <w:rPr>
          <w:lang w:val="da-DK"/>
        </w:rPr>
        <w:t xml:space="preserve">Efter syningen af </w:t>
      </w:r>
      <w:r w:rsidR="00D611BC" w:rsidRPr="00717166">
        <w:rPr>
          <w:lang w:val="da-DK"/>
        </w:rPr>
        <w:t>lejligheden</w:t>
      </w:r>
      <w:r w:rsidRPr="00717166">
        <w:rPr>
          <w:lang w:val="da-DK"/>
        </w:rPr>
        <w:t xml:space="preserve"> udfærdiger syningsmanden en </w:t>
      </w:r>
      <w:r w:rsidR="00FE72F4" w:rsidRPr="00717166">
        <w:rPr>
          <w:lang w:val="da-DK"/>
        </w:rPr>
        <w:t>vurderings</w:t>
      </w:r>
      <w:r w:rsidRPr="00717166">
        <w:rPr>
          <w:lang w:val="da-DK"/>
        </w:rPr>
        <w:t>rapport</w:t>
      </w:r>
      <w:r w:rsidR="00D611BC" w:rsidRPr="00717166">
        <w:rPr>
          <w:lang w:val="da-DK"/>
        </w:rPr>
        <w:t>,</w:t>
      </w:r>
      <w:r w:rsidR="002578F4" w:rsidRPr="00717166">
        <w:rPr>
          <w:lang w:val="da-DK"/>
        </w:rPr>
        <w:t xml:space="preserve"> hvor han: </w:t>
      </w:r>
      <w:r w:rsidR="002578F4" w:rsidRPr="00717166">
        <w:rPr>
          <w:lang w:val="da-DK"/>
        </w:rPr>
        <w:br/>
      </w:r>
    </w:p>
    <w:p w:rsidR="002578F4" w:rsidRPr="00717166" w:rsidRDefault="002578F4" w:rsidP="00F35EB8">
      <w:pPr>
        <w:pStyle w:val="Listeafsnit"/>
        <w:numPr>
          <w:ilvl w:val="1"/>
          <w:numId w:val="1"/>
        </w:numPr>
        <w:tabs>
          <w:tab w:val="left" w:pos="832"/>
          <w:tab w:val="left" w:pos="833"/>
        </w:tabs>
        <w:rPr>
          <w:sz w:val="28"/>
          <w:lang w:val="da-DK"/>
        </w:rPr>
      </w:pPr>
      <w:r w:rsidRPr="00717166">
        <w:rPr>
          <w:sz w:val="28"/>
          <w:lang w:val="da-DK"/>
        </w:rPr>
        <w:t>gør rede for</w:t>
      </w:r>
      <w:r w:rsidR="004C222A" w:rsidRPr="00717166">
        <w:rPr>
          <w:sz w:val="28"/>
          <w:lang w:val="da-DK"/>
        </w:rPr>
        <w:t xml:space="preserve"> lejlighedens stand og forbedringer og løsøre</w:t>
      </w:r>
    </w:p>
    <w:p w:rsidR="006215E9" w:rsidRPr="00717166" w:rsidRDefault="002E217B" w:rsidP="00F35EB8">
      <w:pPr>
        <w:pStyle w:val="Listeafsnit"/>
        <w:numPr>
          <w:ilvl w:val="1"/>
          <w:numId w:val="1"/>
        </w:numPr>
        <w:tabs>
          <w:tab w:val="left" w:pos="832"/>
          <w:tab w:val="left" w:pos="833"/>
        </w:tabs>
        <w:rPr>
          <w:sz w:val="28"/>
          <w:lang w:val="da-DK"/>
        </w:rPr>
      </w:pPr>
      <w:r w:rsidRPr="00717166">
        <w:rPr>
          <w:sz w:val="28"/>
          <w:lang w:val="da-DK"/>
        </w:rPr>
        <w:t xml:space="preserve">angiver priser for forbedringer </w:t>
      </w:r>
      <w:r w:rsidR="0048513E" w:rsidRPr="00717166">
        <w:rPr>
          <w:sz w:val="28"/>
          <w:lang w:val="da-DK"/>
        </w:rPr>
        <w:t>og</w:t>
      </w:r>
      <w:r w:rsidRPr="00717166">
        <w:rPr>
          <w:spacing w:val="-15"/>
          <w:sz w:val="28"/>
          <w:lang w:val="da-DK"/>
        </w:rPr>
        <w:t xml:space="preserve"> </w:t>
      </w:r>
      <w:r w:rsidRPr="00717166">
        <w:rPr>
          <w:sz w:val="28"/>
          <w:lang w:val="da-DK"/>
        </w:rPr>
        <w:t>løsøre</w:t>
      </w:r>
      <w:r w:rsidR="002578F4" w:rsidRPr="00717166">
        <w:rPr>
          <w:sz w:val="28"/>
          <w:lang w:val="da-DK"/>
        </w:rPr>
        <w:t xml:space="preserve"> efter at have taget højde for nedskrivningsprocenten for forbedringer og løsøre</w:t>
      </w:r>
      <w:r w:rsidR="0048513E" w:rsidRPr="00717166">
        <w:rPr>
          <w:sz w:val="28"/>
          <w:lang w:val="da-DK"/>
        </w:rPr>
        <w:t xml:space="preserve"> efter </w:t>
      </w:r>
      <w:proofErr w:type="spellStart"/>
      <w:r w:rsidR="0048513E" w:rsidRPr="00717166">
        <w:rPr>
          <w:sz w:val="28"/>
          <w:lang w:val="da-DK"/>
        </w:rPr>
        <w:t>ABF’s</w:t>
      </w:r>
      <w:proofErr w:type="spellEnd"/>
      <w:r w:rsidR="0048513E" w:rsidRPr="00717166">
        <w:rPr>
          <w:sz w:val="28"/>
          <w:lang w:val="da-DK"/>
        </w:rPr>
        <w:t xml:space="preserve"> regler</w:t>
      </w:r>
      <w:r w:rsidRPr="00717166">
        <w:rPr>
          <w:sz w:val="28"/>
          <w:lang w:val="da-DK"/>
        </w:rPr>
        <w:t>.</w:t>
      </w:r>
    </w:p>
    <w:p w:rsidR="006215E9" w:rsidRPr="00717166" w:rsidRDefault="0048513E" w:rsidP="007F301C">
      <w:pPr>
        <w:pStyle w:val="Listeafsnit"/>
        <w:numPr>
          <w:ilvl w:val="1"/>
          <w:numId w:val="1"/>
        </w:numPr>
        <w:tabs>
          <w:tab w:val="left" w:pos="832"/>
          <w:tab w:val="left" w:pos="833"/>
        </w:tabs>
        <w:spacing w:before="1" w:line="240" w:lineRule="auto"/>
        <w:ind w:right="108"/>
        <w:rPr>
          <w:sz w:val="28"/>
          <w:lang w:val="da-DK"/>
        </w:rPr>
      </w:pPr>
      <w:r w:rsidRPr="00717166">
        <w:rPr>
          <w:sz w:val="28"/>
          <w:lang w:val="da-DK"/>
        </w:rPr>
        <w:t xml:space="preserve">registrerer </w:t>
      </w:r>
      <w:r w:rsidR="002E217B" w:rsidRPr="00717166">
        <w:rPr>
          <w:sz w:val="28"/>
          <w:lang w:val="da-DK"/>
        </w:rPr>
        <w:t>eventuelle fejl og mangler og hvor meget en udbedring af dem skønnes at</w:t>
      </w:r>
      <w:r w:rsidR="002E217B" w:rsidRPr="00717166">
        <w:rPr>
          <w:spacing w:val="-4"/>
          <w:sz w:val="28"/>
          <w:lang w:val="da-DK"/>
        </w:rPr>
        <w:t xml:space="preserve"> </w:t>
      </w:r>
      <w:r w:rsidR="002E217B" w:rsidRPr="00717166">
        <w:rPr>
          <w:sz w:val="28"/>
          <w:lang w:val="da-DK"/>
        </w:rPr>
        <w:t>koste.</w:t>
      </w:r>
    </w:p>
    <w:p w:rsidR="006215E9" w:rsidRPr="00717166" w:rsidRDefault="006215E9" w:rsidP="007F301C">
      <w:pPr>
        <w:pStyle w:val="Brdtekst"/>
        <w:spacing w:before="1"/>
        <w:ind w:left="0"/>
        <w:rPr>
          <w:lang w:val="da-DK"/>
        </w:rPr>
      </w:pPr>
    </w:p>
    <w:p w:rsidR="006215E9" w:rsidRPr="00717166" w:rsidRDefault="0048513E" w:rsidP="007F301C">
      <w:pPr>
        <w:ind w:left="112" w:right="107" w:hanging="1"/>
        <w:rPr>
          <w:sz w:val="28"/>
          <w:lang w:val="da-DK"/>
        </w:rPr>
      </w:pPr>
      <w:r w:rsidRPr="00717166">
        <w:rPr>
          <w:sz w:val="28"/>
          <w:lang w:val="da-DK"/>
        </w:rPr>
        <w:t xml:space="preserve">Syningsmanden skal sende denne </w:t>
      </w:r>
      <w:r w:rsidR="002E217B" w:rsidRPr="00717166">
        <w:rPr>
          <w:sz w:val="28"/>
          <w:lang w:val="da-DK"/>
        </w:rPr>
        <w:t xml:space="preserve">rapport </w:t>
      </w:r>
      <w:r w:rsidRPr="00717166">
        <w:rPr>
          <w:sz w:val="28"/>
          <w:lang w:val="da-DK"/>
        </w:rPr>
        <w:t xml:space="preserve">til sælger, den salgsansvarlige og AB </w:t>
      </w:r>
      <w:r w:rsidR="002E217B" w:rsidRPr="00717166">
        <w:rPr>
          <w:sz w:val="28"/>
          <w:lang w:val="da-DK"/>
        </w:rPr>
        <w:t>hurtigst muligt og</w:t>
      </w:r>
      <w:r w:rsidR="004F70DA" w:rsidRPr="00717166">
        <w:rPr>
          <w:sz w:val="28"/>
          <w:lang w:val="da-DK"/>
        </w:rPr>
        <w:t xml:space="preserve"> </w:t>
      </w:r>
      <w:r w:rsidR="004F70DA" w:rsidRPr="00717166">
        <w:rPr>
          <w:sz w:val="28"/>
          <w:u w:val="single"/>
          <w:lang w:val="da-DK"/>
        </w:rPr>
        <w:t>senest 10 hverdage</w:t>
      </w:r>
      <w:r w:rsidR="004F70DA" w:rsidRPr="00717166">
        <w:rPr>
          <w:sz w:val="28"/>
          <w:lang w:val="da-DK"/>
        </w:rPr>
        <w:t xml:space="preserve"> efter, </w:t>
      </w:r>
      <w:r w:rsidR="002E217B" w:rsidRPr="00717166">
        <w:rPr>
          <w:sz w:val="28"/>
          <w:lang w:val="da-DK"/>
        </w:rPr>
        <w:t>at syningen er foretaget.</w:t>
      </w:r>
      <w:r w:rsidRPr="00717166">
        <w:rPr>
          <w:sz w:val="28"/>
          <w:lang w:val="da-DK"/>
        </w:rPr>
        <w:t xml:space="preserve"> </w:t>
      </w:r>
    </w:p>
    <w:p w:rsidR="006215E9" w:rsidRPr="00717166" w:rsidRDefault="006215E9" w:rsidP="007F301C">
      <w:pPr>
        <w:pStyle w:val="Brdtekst"/>
        <w:spacing w:before="9"/>
        <w:ind w:left="0"/>
        <w:rPr>
          <w:sz w:val="27"/>
          <w:lang w:val="da-DK"/>
        </w:rPr>
      </w:pPr>
    </w:p>
    <w:p w:rsidR="006215E9" w:rsidRPr="00717166" w:rsidRDefault="0048513E" w:rsidP="0048513E">
      <w:pPr>
        <w:pStyle w:val="Brdtekst"/>
        <w:numPr>
          <w:ilvl w:val="0"/>
          <w:numId w:val="4"/>
        </w:numPr>
        <w:spacing w:before="1"/>
        <w:rPr>
          <w:lang w:val="da-DK"/>
        </w:rPr>
      </w:pPr>
      <w:r w:rsidRPr="00717166">
        <w:rPr>
          <w:lang w:val="da-DK"/>
        </w:rPr>
        <w:t xml:space="preserve"> </w:t>
      </w:r>
      <w:r w:rsidR="002E217B" w:rsidRPr="00717166">
        <w:rPr>
          <w:lang w:val="da-DK"/>
        </w:rPr>
        <w:t xml:space="preserve">Den salgsansvarlige </w:t>
      </w:r>
      <w:r w:rsidRPr="00717166">
        <w:rPr>
          <w:highlight w:val="yellow"/>
          <w:lang w:val="da-DK"/>
        </w:rPr>
        <w:t>og sælger</w:t>
      </w:r>
      <w:r w:rsidRPr="00717166">
        <w:rPr>
          <w:lang w:val="da-DK"/>
        </w:rPr>
        <w:t xml:space="preserve"> </w:t>
      </w:r>
      <w:r w:rsidR="002E217B" w:rsidRPr="00717166">
        <w:rPr>
          <w:lang w:val="da-DK"/>
        </w:rPr>
        <w:t>gennemgår ved modtagelsen rappo</w:t>
      </w:r>
      <w:r w:rsidR="004F70DA" w:rsidRPr="00717166">
        <w:rPr>
          <w:lang w:val="da-DK"/>
        </w:rPr>
        <w:t>rten for ret</w:t>
      </w:r>
      <w:r w:rsidR="004F70DA" w:rsidRPr="00717166">
        <w:rPr>
          <w:lang w:val="da-DK"/>
        </w:rPr>
        <w:lastRenderedPageBreak/>
        <w:t>telser og evt. fejl</w:t>
      </w:r>
      <w:r w:rsidRPr="00717166">
        <w:rPr>
          <w:lang w:val="da-DK"/>
        </w:rPr>
        <w:t>,</w:t>
      </w:r>
      <w:r w:rsidR="004F70DA" w:rsidRPr="00717166">
        <w:rPr>
          <w:lang w:val="da-DK"/>
        </w:rPr>
        <w:t xml:space="preserve"> og </w:t>
      </w:r>
      <w:r w:rsidRPr="00717166">
        <w:rPr>
          <w:highlight w:val="yellow"/>
          <w:lang w:val="da-DK"/>
        </w:rPr>
        <w:t>de</w:t>
      </w:r>
      <w:r w:rsidRPr="00717166">
        <w:rPr>
          <w:lang w:val="da-DK"/>
        </w:rPr>
        <w:t xml:space="preserve"> </w:t>
      </w:r>
      <w:r w:rsidR="004F70DA" w:rsidRPr="00717166">
        <w:rPr>
          <w:lang w:val="da-DK"/>
        </w:rPr>
        <w:t xml:space="preserve">har herefter </w:t>
      </w:r>
      <w:r w:rsidR="004F70DA" w:rsidRPr="00717166">
        <w:rPr>
          <w:u w:val="single"/>
          <w:lang w:val="da-DK"/>
        </w:rPr>
        <w:t>maks. 5 hverdage</w:t>
      </w:r>
      <w:r w:rsidR="004F70DA" w:rsidRPr="00717166">
        <w:rPr>
          <w:lang w:val="da-DK"/>
        </w:rPr>
        <w:t xml:space="preserve"> til at</w:t>
      </w:r>
      <w:r w:rsidR="002E217B" w:rsidRPr="00717166">
        <w:rPr>
          <w:lang w:val="da-DK"/>
        </w:rPr>
        <w:t xml:space="preserve"> meddele syningsmanden evt. rettelser.</w:t>
      </w:r>
    </w:p>
    <w:p w:rsidR="006215E9" w:rsidRPr="00717166" w:rsidRDefault="006215E9" w:rsidP="007F301C">
      <w:pPr>
        <w:pStyle w:val="Brdtekst"/>
        <w:spacing w:before="6"/>
        <w:ind w:left="0"/>
        <w:rPr>
          <w:sz w:val="27"/>
          <w:lang w:val="da-DK"/>
        </w:rPr>
      </w:pPr>
    </w:p>
    <w:p w:rsidR="00603FAF" w:rsidRPr="00717166" w:rsidRDefault="002E217B" w:rsidP="007F301C">
      <w:pPr>
        <w:pStyle w:val="Brdtekst"/>
        <w:spacing w:before="1"/>
        <w:ind w:right="302"/>
        <w:rPr>
          <w:lang w:val="da-DK"/>
        </w:rPr>
      </w:pPr>
      <w:r w:rsidRPr="00717166">
        <w:rPr>
          <w:lang w:val="da-DK"/>
        </w:rPr>
        <w:t>Sy</w:t>
      </w:r>
      <w:r w:rsidR="00603FAF" w:rsidRPr="00717166">
        <w:rPr>
          <w:lang w:val="da-DK"/>
        </w:rPr>
        <w:t xml:space="preserve">ningsmanden fremsender </w:t>
      </w:r>
      <w:r w:rsidR="00603FAF" w:rsidRPr="00717166">
        <w:rPr>
          <w:highlight w:val="yellow"/>
          <w:lang w:val="da-DK"/>
        </w:rPr>
        <w:t>så efter maks. 3 hverdage</w:t>
      </w:r>
      <w:r w:rsidR="00603FAF" w:rsidRPr="00717166">
        <w:rPr>
          <w:lang w:val="da-DK"/>
        </w:rPr>
        <w:t xml:space="preserve"> </w:t>
      </w:r>
      <w:r w:rsidRPr="00717166">
        <w:rPr>
          <w:lang w:val="da-DK"/>
        </w:rPr>
        <w:t xml:space="preserve">den rettede </w:t>
      </w:r>
      <w:r w:rsidR="00FE72F4" w:rsidRPr="00717166">
        <w:rPr>
          <w:lang w:val="da-DK"/>
        </w:rPr>
        <w:t>vurderings</w:t>
      </w:r>
      <w:r w:rsidRPr="00717166">
        <w:rPr>
          <w:lang w:val="da-DK"/>
        </w:rPr>
        <w:t xml:space="preserve">rapport til </w:t>
      </w:r>
      <w:r w:rsidR="00603FAF" w:rsidRPr="00717166">
        <w:rPr>
          <w:lang w:val="da-DK"/>
        </w:rPr>
        <w:t xml:space="preserve">den </w:t>
      </w:r>
      <w:r w:rsidRPr="00717166">
        <w:rPr>
          <w:lang w:val="da-DK"/>
        </w:rPr>
        <w:t>salgsansvarlige</w:t>
      </w:r>
      <w:r w:rsidR="00603FAF" w:rsidRPr="00717166">
        <w:rPr>
          <w:lang w:val="da-DK"/>
        </w:rPr>
        <w:t xml:space="preserve">, </w:t>
      </w:r>
      <w:r w:rsidR="00FE72F4" w:rsidRPr="00717166">
        <w:rPr>
          <w:lang w:val="da-DK"/>
        </w:rPr>
        <w:t>sælger</w:t>
      </w:r>
      <w:r w:rsidR="00603FAF" w:rsidRPr="00717166">
        <w:rPr>
          <w:lang w:val="da-DK"/>
        </w:rPr>
        <w:t xml:space="preserve"> </w:t>
      </w:r>
      <w:r w:rsidR="00603FAF" w:rsidRPr="00717166">
        <w:rPr>
          <w:highlight w:val="yellow"/>
          <w:lang w:val="da-DK"/>
        </w:rPr>
        <w:t>og administrator</w:t>
      </w:r>
      <w:r w:rsidR="00603FAF" w:rsidRPr="00717166">
        <w:rPr>
          <w:lang w:val="da-DK"/>
        </w:rPr>
        <w:t xml:space="preserve">. </w:t>
      </w:r>
    </w:p>
    <w:p w:rsidR="00603FAF" w:rsidRPr="00717166" w:rsidRDefault="00603FAF" w:rsidP="007F301C">
      <w:pPr>
        <w:pStyle w:val="Brdtekst"/>
        <w:spacing w:before="1"/>
        <w:ind w:right="302"/>
        <w:rPr>
          <w:lang w:val="da-DK"/>
        </w:rPr>
      </w:pPr>
    </w:p>
    <w:p w:rsidR="00603FAF" w:rsidRPr="00717166" w:rsidRDefault="00603FAF" w:rsidP="00603FAF">
      <w:pPr>
        <w:pStyle w:val="Brdtekst"/>
        <w:spacing w:before="1"/>
        <w:ind w:right="551"/>
        <w:rPr>
          <w:lang w:val="da-DK"/>
        </w:rPr>
      </w:pPr>
      <w:r w:rsidRPr="00717166">
        <w:rPr>
          <w:lang w:val="da-DK"/>
        </w:rPr>
        <w:t>På baggrund af vurderingsrapporten er prisen på lejligheden nu fastsat.</w:t>
      </w:r>
    </w:p>
    <w:p w:rsidR="00603FAF" w:rsidRPr="00717166" w:rsidRDefault="00603FAF" w:rsidP="007F301C">
      <w:pPr>
        <w:pStyle w:val="Brdtekst"/>
        <w:spacing w:before="1"/>
        <w:ind w:right="302"/>
        <w:rPr>
          <w:lang w:val="da-DK"/>
        </w:rPr>
      </w:pPr>
    </w:p>
    <w:p w:rsidR="006215E9" w:rsidRPr="00717166" w:rsidRDefault="002E217B" w:rsidP="007F301C">
      <w:pPr>
        <w:pStyle w:val="Brdtekst"/>
        <w:spacing w:before="1"/>
        <w:ind w:right="302"/>
        <w:rPr>
          <w:lang w:val="da-DK"/>
        </w:rPr>
      </w:pPr>
      <w:r w:rsidRPr="00717166">
        <w:rPr>
          <w:lang w:val="da-DK"/>
        </w:rPr>
        <w:t>I særligt komplicerede tilfælde kan der afholdes et møde mellem syningsmanden, den salgsansvarlige og sælger</w:t>
      </w:r>
      <w:r w:rsidR="00E827AC" w:rsidRPr="00717166">
        <w:rPr>
          <w:lang w:val="da-DK"/>
        </w:rPr>
        <w:t>,</w:t>
      </w:r>
      <w:r w:rsidRPr="00717166">
        <w:rPr>
          <w:lang w:val="da-DK"/>
        </w:rPr>
        <w:t xml:space="preserve"> hvor rapporten gennemgås.</w:t>
      </w:r>
    </w:p>
    <w:p w:rsidR="006215E9" w:rsidRPr="00717166" w:rsidRDefault="006215E9" w:rsidP="007F301C">
      <w:pPr>
        <w:pStyle w:val="Brdtekst"/>
        <w:spacing w:before="1"/>
        <w:ind w:left="0"/>
        <w:rPr>
          <w:lang w:val="da-DK"/>
        </w:rPr>
      </w:pPr>
    </w:p>
    <w:p w:rsidR="003931B3" w:rsidRPr="00717166" w:rsidRDefault="004C222A" w:rsidP="00F574ED">
      <w:pPr>
        <w:pStyle w:val="Brdtekst"/>
        <w:spacing w:before="1"/>
        <w:ind w:right="551"/>
        <w:rPr>
          <w:lang w:val="da-DK"/>
        </w:rPr>
      </w:pPr>
      <w:r w:rsidRPr="00717166">
        <w:rPr>
          <w:lang w:val="da-DK"/>
        </w:rPr>
        <w:t>Er der fra sælgers side indsigelse af væsentlig omfang, vil der de</w:t>
      </w:r>
      <w:r w:rsidR="002E217B" w:rsidRPr="00717166">
        <w:rPr>
          <w:lang w:val="da-DK"/>
        </w:rPr>
        <w:t xml:space="preserve">refter </w:t>
      </w:r>
      <w:r w:rsidR="003F6417" w:rsidRPr="00717166">
        <w:rPr>
          <w:lang w:val="da-DK"/>
        </w:rPr>
        <w:t xml:space="preserve">kunne </w:t>
      </w:r>
      <w:r w:rsidR="002E217B" w:rsidRPr="00717166">
        <w:rPr>
          <w:lang w:val="da-DK"/>
        </w:rPr>
        <w:t>blive foretaget syn og skøn efter reglerne i vedtægternes paragraf 16, stk. 6.</w:t>
      </w:r>
      <w:r w:rsidR="00F574ED" w:rsidRPr="00717166">
        <w:rPr>
          <w:lang w:val="da-DK"/>
        </w:rPr>
        <w:t xml:space="preserve"> </w:t>
      </w:r>
      <w:r w:rsidR="002E217B" w:rsidRPr="00717166">
        <w:rPr>
          <w:lang w:val="da-DK"/>
        </w:rPr>
        <w:t xml:space="preserve">Dette syn og skøn har dog ikke opsættende virkning på opsigelsen. </w:t>
      </w:r>
    </w:p>
    <w:p w:rsidR="00603FAF" w:rsidRPr="00717166" w:rsidRDefault="00603FAF" w:rsidP="00F574ED">
      <w:pPr>
        <w:pStyle w:val="Brdtekst"/>
        <w:spacing w:before="1"/>
        <w:ind w:right="551"/>
        <w:rPr>
          <w:lang w:val="da-DK"/>
        </w:rPr>
      </w:pPr>
    </w:p>
    <w:p w:rsidR="006215E9" w:rsidRPr="00717166" w:rsidRDefault="006215E9" w:rsidP="007F301C">
      <w:pPr>
        <w:pStyle w:val="Brdtekst"/>
        <w:spacing w:before="3"/>
        <w:ind w:left="0"/>
        <w:rPr>
          <w:lang w:val="da-DK"/>
        </w:rPr>
      </w:pPr>
    </w:p>
    <w:p w:rsidR="006215E9" w:rsidRPr="00717166" w:rsidRDefault="002E217B" w:rsidP="007F301C">
      <w:pPr>
        <w:pStyle w:val="Overskrift1"/>
        <w:numPr>
          <w:ilvl w:val="0"/>
          <w:numId w:val="1"/>
        </w:numPr>
        <w:tabs>
          <w:tab w:val="left" w:pos="394"/>
        </w:tabs>
        <w:rPr>
          <w:sz w:val="32"/>
          <w:szCs w:val="32"/>
          <w:lang w:val="da-DK"/>
        </w:rPr>
      </w:pPr>
      <w:r w:rsidRPr="00717166">
        <w:rPr>
          <w:sz w:val="32"/>
          <w:szCs w:val="32"/>
          <w:lang w:val="da-DK"/>
        </w:rPr>
        <w:t>Find</w:t>
      </w:r>
      <w:r w:rsidRPr="00717166">
        <w:rPr>
          <w:spacing w:val="-5"/>
          <w:sz w:val="32"/>
          <w:szCs w:val="32"/>
          <w:lang w:val="da-DK"/>
        </w:rPr>
        <w:t xml:space="preserve"> </w:t>
      </w:r>
      <w:r w:rsidRPr="00717166">
        <w:rPr>
          <w:sz w:val="32"/>
          <w:szCs w:val="32"/>
          <w:lang w:val="da-DK"/>
        </w:rPr>
        <w:t>køber</w:t>
      </w:r>
      <w:r w:rsidR="007F301C" w:rsidRPr="00717166">
        <w:rPr>
          <w:sz w:val="32"/>
          <w:szCs w:val="32"/>
          <w:lang w:val="da-DK"/>
        </w:rPr>
        <w:br/>
      </w:r>
    </w:p>
    <w:p w:rsidR="006215E9" w:rsidRPr="00717166" w:rsidRDefault="003A265B" w:rsidP="0048513E">
      <w:pPr>
        <w:pStyle w:val="Brdtekst"/>
        <w:numPr>
          <w:ilvl w:val="0"/>
          <w:numId w:val="4"/>
        </w:numPr>
        <w:spacing w:line="242" w:lineRule="auto"/>
        <w:rPr>
          <w:lang w:val="da-DK"/>
        </w:rPr>
      </w:pPr>
      <w:r w:rsidRPr="00717166">
        <w:rPr>
          <w:lang w:val="da-DK"/>
        </w:rPr>
        <w:t>Sideløbende med</w:t>
      </w:r>
      <w:r w:rsidR="00514719" w:rsidRPr="00717166">
        <w:rPr>
          <w:lang w:val="da-DK"/>
        </w:rPr>
        <w:t>,</w:t>
      </w:r>
      <w:r w:rsidR="002E217B" w:rsidRPr="00717166">
        <w:rPr>
          <w:lang w:val="da-DK"/>
        </w:rPr>
        <w:t xml:space="preserve"> at opgørelsen </w:t>
      </w:r>
      <w:r w:rsidR="00514719" w:rsidRPr="00717166">
        <w:rPr>
          <w:lang w:val="da-DK"/>
        </w:rPr>
        <w:t xml:space="preserve">af forbedringer </w:t>
      </w:r>
      <w:r w:rsidR="002E217B" w:rsidRPr="00717166">
        <w:rPr>
          <w:lang w:val="da-DK"/>
        </w:rPr>
        <w:t>udfærdiges og den endelige syningsrapport udarbejdes, undersøger den salgsansvarlige</w:t>
      </w:r>
      <w:r w:rsidR="00E827AC" w:rsidRPr="00717166">
        <w:rPr>
          <w:lang w:val="da-DK"/>
        </w:rPr>
        <w:t xml:space="preserve"> eventuelle købere på intern og ekstern venteliste.</w:t>
      </w:r>
    </w:p>
    <w:p w:rsidR="00F337EC" w:rsidRPr="00717166" w:rsidRDefault="00F337EC" w:rsidP="007F301C">
      <w:pPr>
        <w:pStyle w:val="Brdtekst"/>
        <w:spacing w:line="242" w:lineRule="auto"/>
        <w:rPr>
          <w:lang w:val="da-DK"/>
        </w:rPr>
      </w:pPr>
    </w:p>
    <w:p w:rsidR="006215E9" w:rsidRPr="00717166" w:rsidRDefault="00F337EC" w:rsidP="00E97C7A">
      <w:pPr>
        <w:pStyle w:val="Brdtekst"/>
        <w:numPr>
          <w:ilvl w:val="0"/>
          <w:numId w:val="4"/>
        </w:numPr>
        <w:spacing w:line="242" w:lineRule="auto"/>
        <w:rPr>
          <w:lang w:val="da-DK"/>
        </w:rPr>
      </w:pPr>
      <w:r w:rsidRPr="00717166">
        <w:rPr>
          <w:lang w:val="da-DK"/>
        </w:rPr>
        <w:t xml:space="preserve">Den salgsansvarlige aftaler en fremvisning af lejligheden med sælger og sender en mail til de mulige købere om fremvisningen. </w:t>
      </w:r>
      <w:r w:rsidR="00E97C7A" w:rsidRPr="00717166">
        <w:rPr>
          <w:highlight w:val="yellow"/>
          <w:lang w:val="da-DK"/>
        </w:rPr>
        <w:t>Der sendes ud til de ti første kandidater til køb af lejligheden.</w:t>
      </w:r>
      <w:r w:rsidR="00E97C7A" w:rsidRPr="00717166">
        <w:rPr>
          <w:lang w:val="da-DK"/>
        </w:rPr>
        <w:t xml:space="preserve"> I mailen </w:t>
      </w:r>
      <w:r w:rsidRPr="00717166">
        <w:rPr>
          <w:lang w:val="da-DK"/>
        </w:rPr>
        <w:t xml:space="preserve">angives den </w:t>
      </w:r>
      <w:r w:rsidR="002E217B" w:rsidRPr="00717166">
        <w:rPr>
          <w:lang w:val="da-DK"/>
        </w:rPr>
        <w:t>tilnærmelsesvise pris, husleje og placering på ventelisten</w:t>
      </w:r>
      <w:r w:rsidRPr="00717166">
        <w:rPr>
          <w:lang w:val="da-DK"/>
        </w:rPr>
        <w:t xml:space="preserve"> eller den endelige salgspris, hvis den foreligger</w:t>
      </w:r>
      <w:r w:rsidR="002E217B" w:rsidRPr="00717166">
        <w:rPr>
          <w:lang w:val="da-DK"/>
        </w:rPr>
        <w:t>.</w:t>
      </w:r>
      <w:r w:rsidR="00F465A0" w:rsidRPr="00717166">
        <w:rPr>
          <w:lang w:val="da-DK"/>
        </w:rPr>
        <w:t xml:space="preserve"> </w:t>
      </w:r>
      <w:r w:rsidR="00E97C7A" w:rsidRPr="00717166">
        <w:rPr>
          <w:highlight w:val="yellow"/>
          <w:lang w:val="da-DK"/>
        </w:rPr>
        <w:t xml:space="preserve">Hvis den endelige </w:t>
      </w:r>
      <w:r w:rsidR="00603FAF" w:rsidRPr="00717166">
        <w:rPr>
          <w:highlight w:val="yellow"/>
          <w:lang w:val="da-DK"/>
        </w:rPr>
        <w:t>vurderings</w:t>
      </w:r>
      <w:r w:rsidR="00E97C7A" w:rsidRPr="00717166">
        <w:rPr>
          <w:highlight w:val="yellow"/>
          <w:lang w:val="da-DK"/>
        </w:rPr>
        <w:t>rapport er klar, sendes den med.</w:t>
      </w:r>
      <w:r w:rsidR="00E97C7A" w:rsidRPr="00717166">
        <w:rPr>
          <w:lang w:val="da-DK"/>
        </w:rPr>
        <w:t xml:space="preserve"> </w:t>
      </w:r>
      <w:r w:rsidR="00F465A0" w:rsidRPr="00717166">
        <w:rPr>
          <w:lang w:val="da-DK"/>
        </w:rPr>
        <w:t>I mailen linkes også til foreningens hjemmeside.</w:t>
      </w:r>
    </w:p>
    <w:p w:rsidR="006215E9" w:rsidRPr="00717166" w:rsidRDefault="006215E9" w:rsidP="007F301C">
      <w:pPr>
        <w:pStyle w:val="Brdtekst"/>
        <w:spacing w:before="10"/>
        <w:ind w:left="0"/>
        <w:rPr>
          <w:sz w:val="27"/>
          <w:lang w:val="da-DK"/>
        </w:rPr>
      </w:pPr>
    </w:p>
    <w:p w:rsidR="00514719" w:rsidRPr="00717166" w:rsidRDefault="00F465A0" w:rsidP="00514719">
      <w:pPr>
        <w:pStyle w:val="Brdtekst"/>
        <w:ind w:right="215"/>
        <w:rPr>
          <w:lang w:val="da-DK"/>
        </w:rPr>
      </w:pPr>
      <w:r w:rsidRPr="00717166">
        <w:rPr>
          <w:lang w:val="da-DK"/>
        </w:rPr>
        <w:t>Indkaldelsen til fremvisning</w:t>
      </w:r>
      <w:r w:rsidR="002E217B" w:rsidRPr="00717166">
        <w:rPr>
          <w:lang w:val="da-DK"/>
        </w:rPr>
        <w:t xml:space="preserve"> skal være </w:t>
      </w:r>
      <w:r w:rsidR="00F574ED" w:rsidRPr="00717166">
        <w:rPr>
          <w:lang w:val="da-DK"/>
        </w:rPr>
        <w:t>de potentielle</w:t>
      </w:r>
      <w:r w:rsidR="002E217B" w:rsidRPr="00717166">
        <w:rPr>
          <w:lang w:val="da-DK"/>
        </w:rPr>
        <w:t xml:space="preserve"> køber</w:t>
      </w:r>
      <w:r w:rsidR="00F574ED" w:rsidRPr="00717166">
        <w:rPr>
          <w:lang w:val="da-DK"/>
        </w:rPr>
        <w:t>e</w:t>
      </w:r>
      <w:r w:rsidR="002E217B" w:rsidRPr="00717166">
        <w:rPr>
          <w:lang w:val="da-DK"/>
        </w:rPr>
        <w:t xml:space="preserve"> i hænde mindst 1 uge inden fremvisningen, så økonomiske omstændigheder kan afklares på forhånd.</w:t>
      </w:r>
    </w:p>
    <w:p w:rsidR="00F574ED" w:rsidRPr="00717166" w:rsidRDefault="00F574ED" w:rsidP="007F301C">
      <w:pPr>
        <w:pStyle w:val="Brdtekst"/>
        <w:ind w:right="215"/>
        <w:rPr>
          <w:lang w:val="da-DK"/>
        </w:rPr>
      </w:pPr>
    </w:p>
    <w:p w:rsidR="00F574ED" w:rsidRPr="00717166" w:rsidRDefault="00F574ED" w:rsidP="007F301C">
      <w:pPr>
        <w:pStyle w:val="Brdtekst"/>
        <w:ind w:right="215"/>
        <w:rPr>
          <w:b/>
          <w:lang w:val="da-DK"/>
        </w:rPr>
      </w:pPr>
      <w:r w:rsidRPr="00717166">
        <w:rPr>
          <w:b/>
          <w:lang w:val="da-DK"/>
        </w:rPr>
        <w:t>Fremvisning</w:t>
      </w:r>
    </w:p>
    <w:p w:rsidR="006215E9" w:rsidRPr="00717166" w:rsidRDefault="006215E9" w:rsidP="007F301C">
      <w:pPr>
        <w:pStyle w:val="Brdtekst"/>
        <w:spacing w:before="10"/>
        <w:ind w:left="0"/>
        <w:rPr>
          <w:sz w:val="27"/>
          <w:lang w:val="da-DK"/>
        </w:rPr>
      </w:pPr>
    </w:p>
    <w:p w:rsidR="006215E9" w:rsidRPr="00717166" w:rsidRDefault="00E97C7A" w:rsidP="007F301C">
      <w:pPr>
        <w:pStyle w:val="Brdtekst"/>
        <w:ind w:right="111"/>
        <w:rPr>
          <w:lang w:val="da-DK"/>
        </w:rPr>
      </w:pPr>
      <w:r w:rsidRPr="00717166">
        <w:rPr>
          <w:highlight w:val="yellow"/>
          <w:lang w:val="da-DK"/>
        </w:rPr>
        <w:t>Ved fremvisningen deltager sælger og salgsansvarlig.</w:t>
      </w:r>
      <w:r w:rsidRPr="00717166">
        <w:rPr>
          <w:lang w:val="da-DK"/>
        </w:rPr>
        <w:t xml:space="preserve"> </w:t>
      </w:r>
      <w:r w:rsidR="002E217B" w:rsidRPr="00717166">
        <w:rPr>
          <w:lang w:val="da-DK"/>
        </w:rPr>
        <w:t xml:space="preserve">De potentielle købere møder op på den aftalte dato til fremvisning. De </w:t>
      </w:r>
      <w:r w:rsidR="00F465A0" w:rsidRPr="00717166">
        <w:rPr>
          <w:lang w:val="da-DK"/>
        </w:rPr>
        <w:t>få</w:t>
      </w:r>
      <w:r w:rsidR="002E217B" w:rsidRPr="00717166">
        <w:rPr>
          <w:lang w:val="da-DK"/>
        </w:rPr>
        <w:t>r udleveret kopier af syningsrapport og orienteres om foreningens kautionsforpligtigelse og oplysningspligt</w:t>
      </w:r>
      <w:r w:rsidRPr="00717166">
        <w:rPr>
          <w:lang w:val="da-DK"/>
        </w:rPr>
        <w:t xml:space="preserve"> (</w:t>
      </w:r>
      <w:r w:rsidR="002E217B" w:rsidRPr="00717166">
        <w:rPr>
          <w:lang w:val="da-DK"/>
        </w:rPr>
        <w:t xml:space="preserve">se </w:t>
      </w:r>
      <w:r w:rsidR="003D2C04" w:rsidRPr="00717166">
        <w:rPr>
          <w:lang w:val="da-DK"/>
        </w:rPr>
        <w:t>siden</w:t>
      </w:r>
      <w:r w:rsidR="002E217B" w:rsidRPr="00717166">
        <w:rPr>
          <w:lang w:val="da-DK"/>
        </w:rPr>
        <w:t xml:space="preserve"> om kaution </w:t>
      </w:r>
      <w:r w:rsidR="003D2C04" w:rsidRPr="00717166">
        <w:rPr>
          <w:lang w:val="da-DK"/>
        </w:rPr>
        <w:t>og andre beslægtede hæftelser i informationsmappen på foreningens hjemmeside</w:t>
      </w:r>
      <w:r w:rsidRPr="00717166">
        <w:rPr>
          <w:lang w:val="da-DK"/>
        </w:rPr>
        <w:t>)</w:t>
      </w:r>
      <w:r w:rsidR="003D2C04" w:rsidRPr="00717166">
        <w:rPr>
          <w:lang w:val="da-DK"/>
        </w:rPr>
        <w:t>.</w:t>
      </w:r>
      <w:r w:rsidR="002E217B" w:rsidRPr="00717166">
        <w:rPr>
          <w:lang w:val="da-DK"/>
        </w:rPr>
        <w:t xml:space="preserve"> </w:t>
      </w:r>
    </w:p>
    <w:p w:rsidR="006215E9" w:rsidRPr="00717166" w:rsidRDefault="006215E9" w:rsidP="007F301C">
      <w:pPr>
        <w:pStyle w:val="Brdtekst"/>
        <w:spacing w:before="10"/>
        <w:ind w:left="0"/>
        <w:rPr>
          <w:sz w:val="27"/>
          <w:lang w:val="da-DK"/>
        </w:rPr>
      </w:pPr>
    </w:p>
    <w:p w:rsidR="006215E9" w:rsidRPr="00717166" w:rsidRDefault="003D2C04" w:rsidP="007F301C">
      <w:pPr>
        <w:pStyle w:val="Brdtekst"/>
        <w:ind w:right="239"/>
        <w:rPr>
          <w:lang w:val="da-DK"/>
        </w:rPr>
      </w:pPr>
      <w:r w:rsidRPr="00717166">
        <w:rPr>
          <w:lang w:val="da-DK"/>
        </w:rPr>
        <w:t>Hvis</w:t>
      </w:r>
      <w:r w:rsidR="002E217B" w:rsidRPr="00717166">
        <w:rPr>
          <w:lang w:val="da-DK"/>
        </w:rPr>
        <w:t xml:space="preserve"> man som køber er forhindret i at komme</w:t>
      </w:r>
      <w:r w:rsidRPr="00717166">
        <w:rPr>
          <w:lang w:val="da-DK"/>
        </w:rPr>
        <w:t xml:space="preserve"> til fremvisningen</w:t>
      </w:r>
      <w:r w:rsidR="002E217B" w:rsidRPr="00717166">
        <w:rPr>
          <w:lang w:val="da-DK"/>
        </w:rPr>
        <w:t>, skal dette meddeles den salgsansvarlige senest 3 dage før fremvisningen.</w:t>
      </w:r>
      <w:r w:rsidR="00804BFE" w:rsidRPr="00717166">
        <w:rPr>
          <w:lang w:val="da-DK"/>
        </w:rPr>
        <w:t xml:space="preserve"> </w:t>
      </w:r>
      <w:r w:rsidR="002E217B" w:rsidRPr="00717166">
        <w:rPr>
          <w:lang w:val="da-DK"/>
        </w:rPr>
        <w:t>Udeblivelse uden afbud betragtes som et afslag på lejligheden.</w:t>
      </w:r>
    </w:p>
    <w:p w:rsidR="00F574ED" w:rsidRPr="00717166" w:rsidRDefault="00F574ED" w:rsidP="007F301C">
      <w:pPr>
        <w:pStyle w:val="Brdtekst"/>
        <w:ind w:right="239"/>
        <w:rPr>
          <w:lang w:val="da-DK"/>
        </w:rPr>
      </w:pPr>
    </w:p>
    <w:p w:rsidR="00F574ED" w:rsidRPr="00717166" w:rsidRDefault="00F574ED" w:rsidP="00F574ED">
      <w:pPr>
        <w:pStyle w:val="Brdtekst"/>
        <w:ind w:right="223"/>
        <w:rPr>
          <w:lang w:val="da-DK"/>
        </w:rPr>
      </w:pPr>
      <w:r w:rsidRPr="00717166">
        <w:rPr>
          <w:lang w:val="da-DK"/>
        </w:rPr>
        <w:t xml:space="preserve">Køber kan forlange den endelige pris før sit ja til købet. I tilfælde hvor fremvisning HAR fundet sted og endelig pris er kendt har en eventuel køber </w:t>
      </w:r>
      <w:r w:rsidR="003D2C04" w:rsidRPr="00717166">
        <w:rPr>
          <w:u w:val="single"/>
          <w:lang w:val="da-DK"/>
        </w:rPr>
        <w:t>maks. 4 hverdage</w:t>
      </w:r>
      <w:r w:rsidR="003D2C04" w:rsidRPr="00717166">
        <w:rPr>
          <w:lang w:val="da-DK"/>
        </w:rPr>
        <w:t xml:space="preserve"> til at </w:t>
      </w:r>
      <w:r w:rsidRPr="00717166">
        <w:rPr>
          <w:lang w:val="da-DK"/>
        </w:rPr>
        <w:t xml:space="preserve">give sit endelige svar. </w:t>
      </w:r>
    </w:p>
    <w:p w:rsidR="006215E9" w:rsidRPr="00717166" w:rsidRDefault="006215E9" w:rsidP="007F301C">
      <w:pPr>
        <w:pStyle w:val="Brdtekst"/>
        <w:spacing w:before="10"/>
        <w:ind w:left="0"/>
        <w:rPr>
          <w:sz w:val="27"/>
          <w:lang w:val="da-DK"/>
        </w:rPr>
      </w:pPr>
    </w:p>
    <w:p w:rsidR="006215E9" w:rsidRPr="00717166" w:rsidRDefault="002E217B" w:rsidP="007F301C">
      <w:pPr>
        <w:pStyle w:val="Brdtekst"/>
        <w:ind w:right="110"/>
        <w:rPr>
          <w:lang w:val="da-DK"/>
        </w:rPr>
      </w:pPr>
      <w:r w:rsidRPr="00717166">
        <w:rPr>
          <w:lang w:val="da-DK"/>
        </w:rPr>
        <w:t xml:space="preserve">De </w:t>
      </w:r>
      <w:r w:rsidR="003D2C04" w:rsidRPr="00717166">
        <w:rPr>
          <w:lang w:val="da-DK"/>
        </w:rPr>
        <w:t xml:space="preserve">potentielle </w:t>
      </w:r>
      <w:r w:rsidRPr="00717166">
        <w:rPr>
          <w:lang w:val="da-DK"/>
        </w:rPr>
        <w:t>købere</w:t>
      </w:r>
      <w:r w:rsidR="00E97C7A" w:rsidRPr="00717166">
        <w:rPr>
          <w:highlight w:val="yellow"/>
          <w:lang w:val="da-DK"/>
        </w:rPr>
        <w:t>, der har været til fremvisning og meldt sig som interesseret i at købe lejligheden</w:t>
      </w:r>
      <w:r w:rsidRPr="00717166">
        <w:rPr>
          <w:highlight w:val="yellow"/>
          <w:lang w:val="da-DK"/>
        </w:rPr>
        <w:t>,</w:t>
      </w:r>
      <w:r w:rsidRPr="00717166">
        <w:rPr>
          <w:lang w:val="da-DK"/>
        </w:rPr>
        <w:t xml:space="preserve"> </w:t>
      </w:r>
      <w:r w:rsidR="00E97C7A" w:rsidRPr="00717166">
        <w:rPr>
          <w:lang w:val="da-DK"/>
        </w:rPr>
        <w:t>men som</w:t>
      </w:r>
      <w:r w:rsidRPr="00717166">
        <w:rPr>
          <w:lang w:val="da-DK"/>
        </w:rPr>
        <w:t xml:space="preserve"> ikke kommer i betragtning, orienteres hurtigst muligt efter, at den endelige køber er</w:t>
      </w:r>
      <w:r w:rsidRPr="00717166">
        <w:rPr>
          <w:spacing w:val="-16"/>
          <w:lang w:val="da-DK"/>
        </w:rPr>
        <w:t xml:space="preserve"> </w:t>
      </w:r>
      <w:r w:rsidRPr="00717166">
        <w:rPr>
          <w:lang w:val="da-DK"/>
        </w:rPr>
        <w:t>fundet.</w:t>
      </w:r>
    </w:p>
    <w:p w:rsidR="00514719" w:rsidRPr="00717166" w:rsidRDefault="00514719" w:rsidP="007F301C">
      <w:pPr>
        <w:pStyle w:val="Brdtekst"/>
        <w:ind w:right="110"/>
        <w:rPr>
          <w:lang w:val="da-DK"/>
        </w:rPr>
      </w:pPr>
    </w:p>
    <w:p w:rsidR="00514719" w:rsidRPr="00717166" w:rsidRDefault="00514719" w:rsidP="00514719">
      <w:pPr>
        <w:pStyle w:val="Brdtekst"/>
        <w:numPr>
          <w:ilvl w:val="0"/>
          <w:numId w:val="4"/>
        </w:numPr>
        <w:ind w:right="110"/>
        <w:rPr>
          <w:highlight w:val="yellow"/>
          <w:lang w:val="da-DK"/>
        </w:rPr>
      </w:pPr>
      <w:r w:rsidRPr="00717166">
        <w:rPr>
          <w:highlight w:val="yellow"/>
          <w:lang w:val="da-DK"/>
        </w:rPr>
        <w:t xml:space="preserve">Den salgsansvarlige registrerer </w:t>
      </w:r>
      <w:r w:rsidR="00C95A09" w:rsidRPr="00717166">
        <w:rPr>
          <w:highlight w:val="yellow"/>
          <w:lang w:val="da-DK"/>
        </w:rPr>
        <w:t>afslag og køb i ventelisterne. Manglende svar på tilbud om fremvisning og</w:t>
      </w:r>
      <w:r w:rsidR="00603FAF" w:rsidRPr="00717166">
        <w:rPr>
          <w:highlight w:val="yellow"/>
          <w:lang w:val="da-DK"/>
        </w:rPr>
        <w:t>/eller</w:t>
      </w:r>
      <w:r w:rsidR="00C95A09" w:rsidRPr="00717166">
        <w:rPr>
          <w:highlight w:val="yellow"/>
          <w:lang w:val="da-DK"/>
        </w:rPr>
        <w:t xml:space="preserve"> manglende fremmøde, hvis man har </w:t>
      </w:r>
      <w:r w:rsidR="00603FAF" w:rsidRPr="00717166">
        <w:rPr>
          <w:highlight w:val="yellow"/>
          <w:lang w:val="da-DK"/>
        </w:rPr>
        <w:t>til</w:t>
      </w:r>
      <w:r w:rsidR="00C95A09" w:rsidRPr="00717166">
        <w:rPr>
          <w:highlight w:val="yellow"/>
          <w:lang w:val="da-DK"/>
        </w:rPr>
        <w:t>meldt sig, tæller også som afslag.</w:t>
      </w:r>
    </w:p>
    <w:p w:rsidR="006215E9" w:rsidRPr="00717166" w:rsidRDefault="006215E9" w:rsidP="007F301C">
      <w:pPr>
        <w:pStyle w:val="Brdtekst"/>
        <w:spacing w:before="1"/>
        <w:ind w:left="0"/>
        <w:rPr>
          <w:lang w:val="da-DK"/>
        </w:rPr>
      </w:pPr>
    </w:p>
    <w:p w:rsidR="006215E9" w:rsidRPr="00717166" w:rsidRDefault="002E217B" w:rsidP="007F301C">
      <w:pPr>
        <w:pStyle w:val="Brdtekst"/>
        <w:ind w:right="504"/>
        <w:rPr>
          <w:lang w:val="da-DK"/>
        </w:rPr>
      </w:pPr>
      <w:r w:rsidRPr="00717166">
        <w:rPr>
          <w:lang w:val="da-DK"/>
        </w:rPr>
        <w:t xml:space="preserve">Hvis foreningen ikke har fundet en køber senest </w:t>
      </w:r>
      <w:r w:rsidR="008B2223" w:rsidRPr="00717166">
        <w:rPr>
          <w:lang w:val="da-DK"/>
        </w:rPr>
        <w:t>3</w:t>
      </w:r>
      <w:r w:rsidRPr="00717166">
        <w:rPr>
          <w:lang w:val="da-DK"/>
        </w:rPr>
        <w:t xml:space="preserve"> måned</w:t>
      </w:r>
      <w:r w:rsidR="008B2223" w:rsidRPr="00717166">
        <w:rPr>
          <w:lang w:val="da-DK"/>
        </w:rPr>
        <w:t>er</w:t>
      </w:r>
      <w:r w:rsidR="00DD6494" w:rsidRPr="00717166">
        <w:rPr>
          <w:lang w:val="da-DK"/>
        </w:rPr>
        <w:t>,</w:t>
      </w:r>
      <w:r w:rsidRPr="00717166">
        <w:rPr>
          <w:lang w:val="da-DK"/>
        </w:rPr>
        <w:t xml:space="preserve"> efter opsigelse</w:t>
      </w:r>
      <w:r w:rsidR="00DD6494" w:rsidRPr="00717166">
        <w:rPr>
          <w:lang w:val="da-DK"/>
        </w:rPr>
        <w:t>n er trådt i kraft</w:t>
      </w:r>
      <w:r w:rsidRPr="00717166">
        <w:rPr>
          <w:lang w:val="da-DK"/>
        </w:rPr>
        <w:t xml:space="preserve">, </w:t>
      </w:r>
      <w:r w:rsidR="00DD6494" w:rsidRPr="00717166">
        <w:rPr>
          <w:lang w:val="da-DK"/>
        </w:rPr>
        <w:t>overtager sælger salget</w:t>
      </w:r>
      <w:r w:rsidR="00C95A09" w:rsidRPr="00717166">
        <w:rPr>
          <w:lang w:val="da-DK"/>
        </w:rPr>
        <w:t xml:space="preserve">. </w:t>
      </w:r>
      <w:r w:rsidR="00DD6494" w:rsidRPr="00717166">
        <w:rPr>
          <w:lang w:val="da-DK"/>
        </w:rPr>
        <w:t>Salget kan dog overtages af sælger tidligere, h</w:t>
      </w:r>
      <w:r w:rsidRPr="00717166">
        <w:rPr>
          <w:lang w:val="da-DK"/>
        </w:rPr>
        <w:t xml:space="preserve">vis ventelisten er gået igennem uden, at en køber </w:t>
      </w:r>
      <w:r w:rsidR="003D2C04" w:rsidRPr="00717166">
        <w:rPr>
          <w:lang w:val="da-DK"/>
        </w:rPr>
        <w:t>er fundet</w:t>
      </w:r>
      <w:r w:rsidR="00DD6494" w:rsidRPr="00717166">
        <w:rPr>
          <w:lang w:val="da-DK"/>
        </w:rPr>
        <w:t>. Selve</w:t>
      </w:r>
      <w:r w:rsidRPr="00717166">
        <w:rPr>
          <w:lang w:val="da-DK"/>
        </w:rPr>
        <w:t xml:space="preserve"> betalingen og transporten af andelsbeviset stadig skal </w:t>
      </w:r>
      <w:r w:rsidR="00DD6494" w:rsidRPr="00717166">
        <w:rPr>
          <w:lang w:val="da-DK"/>
        </w:rPr>
        <w:t xml:space="preserve">dog stadig </w:t>
      </w:r>
      <w:r w:rsidRPr="00717166">
        <w:rPr>
          <w:lang w:val="da-DK"/>
        </w:rPr>
        <w:t xml:space="preserve">forestås </w:t>
      </w:r>
      <w:r w:rsidR="003D2C04" w:rsidRPr="00717166">
        <w:rPr>
          <w:lang w:val="da-DK"/>
        </w:rPr>
        <w:t>via</w:t>
      </w:r>
      <w:r w:rsidRPr="00717166">
        <w:rPr>
          <w:lang w:val="da-DK"/>
        </w:rPr>
        <w:t xml:space="preserve"> </w:t>
      </w:r>
      <w:r w:rsidR="003D2C04" w:rsidRPr="00717166">
        <w:rPr>
          <w:lang w:val="da-DK"/>
        </w:rPr>
        <w:t>administrator</w:t>
      </w:r>
      <w:r w:rsidRPr="00717166">
        <w:rPr>
          <w:lang w:val="da-DK"/>
        </w:rPr>
        <w:t xml:space="preserve">. Eventuelle udgifter ved annoncering af salget skal </w:t>
      </w:r>
      <w:r w:rsidR="003D2C04" w:rsidRPr="00717166">
        <w:rPr>
          <w:lang w:val="da-DK"/>
        </w:rPr>
        <w:t>afholdes</w:t>
      </w:r>
      <w:r w:rsidRPr="00717166">
        <w:rPr>
          <w:lang w:val="da-DK"/>
        </w:rPr>
        <w:t xml:space="preserve"> af sælger.</w:t>
      </w:r>
    </w:p>
    <w:p w:rsidR="00E97C7A" w:rsidRPr="00717166" w:rsidRDefault="00E97C7A" w:rsidP="007F301C">
      <w:pPr>
        <w:pStyle w:val="Brdtekst"/>
        <w:ind w:right="504"/>
        <w:rPr>
          <w:lang w:val="da-DK"/>
        </w:rPr>
      </w:pPr>
    </w:p>
    <w:p w:rsidR="006215E9" w:rsidRPr="00717166" w:rsidRDefault="006215E9" w:rsidP="007F301C">
      <w:pPr>
        <w:pStyle w:val="Brdtekst"/>
        <w:spacing w:before="6"/>
        <w:ind w:left="0"/>
        <w:rPr>
          <w:sz w:val="12"/>
          <w:lang w:val="da-DK"/>
        </w:rPr>
      </w:pPr>
    </w:p>
    <w:p w:rsidR="006215E9" w:rsidRPr="00717166" w:rsidRDefault="002E217B" w:rsidP="007F301C">
      <w:pPr>
        <w:pStyle w:val="Overskrift1"/>
        <w:numPr>
          <w:ilvl w:val="0"/>
          <w:numId w:val="1"/>
        </w:numPr>
        <w:tabs>
          <w:tab w:val="left" w:pos="394"/>
        </w:tabs>
        <w:spacing w:before="55"/>
        <w:rPr>
          <w:sz w:val="32"/>
          <w:szCs w:val="32"/>
          <w:lang w:val="da-DK"/>
        </w:rPr>
      </w:pPr>
      <w:r w:rsidRPr="00717166">
        <w:rPr>
          <w:sz w:val="32"/>
          <w:szCs w:val="32"/>
          <w:lang w:val="da-DK"/>
        </w:rPr>
        <w:t>Underskrivelse</w:t>
      </w:r>
      <w:r w:rsidR="003D2C04" w:rsidRPr="00717166">
        <w:rPr>
          <w:sz w:val="32"/>
          <w:szCs w:val="32"/>
          <w:lang w:val="da-DK"/>
        </w:rPr>
        <w:br/>
      </w:r>
    </w:p>
    <w:p w:rsidR="006215E9" w:rsidRPr="00717166" w:rsidRDefault="002E217B" w:rsidP="00C23EBC">
      <w:pPr>
        <w:pStyle w:val="Brdtekst"/>
        <w:ind w:right="387"/>
        <w:rPr>
          <w:lang w:val="da-DK"/>
        </w:rPr>
      </w:pPr>
      <w:r w:rsidRPr="00717166">
        <w:rPr>
          <w:lang w:val="da-DK"/>
        </w:rPr>
        <w:t>Når en køber har sagt ja til lejligheden, informerer den salgsansvarlige administrator herom, som så udarbejder den endelige salgsaftale</w:t>
      </w:r>
      <w:r w:rsidRPr="005849D9">
        <w:rPr>
          <w:lang w:val="da-DK"/>
        </w:rPr>
        <w:t>.</w:t>
      </w:r>
      <w:r w:rsidR="00C23EBC" w:rsidRPr="005849D9">
        <w:rPr>
          <w:lang w:val="da-DK"/>
        </w:rPr>
        <w:t xml:space="preserve"> </w:t>
      </w:r>
      <w:r w:rsidR="00C23EBC" w:rsidRPr="005849D9">
        <w:rPr>
          <w:highlight w:val="yellow"/>
          <w:lang w:val="da-DK"/>
        </w:rPr>
        <w:t>A</w:t>
      </w:r>
      <w:r w:rsidR="00C23EBC" w:rsidRPr="005849D9">
        <w:rPr>
          <w:highlight w:val="yellow"/>
          <w:lang w:val="da-DK"/>
        </w:rPr>
        <w:t xml:space="preserve">dministrator sørger for at indfri pant, der </w:t>
      </w:r>
      <w:r w:rsidR="00C23EBC" w:rsidRPr="005849D9">
        <w:rPr>
          <w:highlight w:val="yellow"/>
          <w:lang w:val="da-DK"/>
        </w:rPr>
        <w:t>måtte være tinglyst i lejligheden. </w:t>
      </w:r>
      <w:r w:rsidR="00C23EBC" w:rsidRPr="005849D9">
        <w:rPr>
          <w:highlight w:val="yellow"/>
          <w:lang w:val="da-DK"/>
        </w:rPr>
        <w:t xml:space="preserve">Sælger </w:t>
      </w:r>
      <w:r w:rsidR="00C23EBC" w:rsidRPr="005849D9">
        <w:rPr>
          <w:highlight w:val="yellow"/>
          <w:lang w:val="da-DK"/>
        </w:rPr>
        <w:t>skal oplyse administrator om</w:t>
      </w:r>
      <w:r w:rsidR="00C23EBC" w:rsidRPr="005849D9">
        <w:rPr>
          <w:highlight w:val="yellow"/>
          <w:lang w:val="da-DK"/>
        </w:rPr>
        <w:t xml:space="preserve"> mail på kontaktperson </w:t>
      </w:r>
      <w:proofErr w:type="spellStart"/>
      <w:r w:rsidR="00C23EBC" w:rsidRPr="005849D9">
        <w:rPr>
          <w:highlight w:val="yellow"/>
          <w:lang w:val="da-DK"/>
        </w:rPr>
        <w:t>ifm</w:t>
      </w:r>
      <w:proofErr w:type="spellEnd"/>
      <w:r w:rsidR="00C23EBC" w:rsidRPr="005849D9">
        <w:rPr>
          <w:highlight w:val="yellow"/>
          <w:lang w:val="da-DK"/>
        </w:rPr>
        <w:t>. pantsætning</w:t>
      </w:r>
      <w:r w:rsidR="00C23EBC" w:rsidRPr="005849D9">
        <w:rPr>
          <w:highlight w:val="yellow"/>
          <w:lang w:val="da-DK"/>
        </w:rPr>
        <w:t>.</w:t>
      </w:r>
    </w:p>
    <w:p w:rsidR="006215E9" w:rsidRPr="00717166" w:rsidRDefault="006215E9" w:rsidP="007F301C">
      <w:pPr>
        <w:pStyle w:val="Brdtekst"/>
        <w:spacing w:before="2"/>
        <w:ind w:left="0"/>
        <w:rPr>
          <w:lang w:val="da-DK"/>
        </w:rPr>
      </w:pPr>
    </w:p>
    <w:p w:rsidR="006215E9" w:rsidRPr="00717166" w:rsidRDefault="00804BFE" w:rsidP="007F301C">
      <w:pPr>
        <w:pStyle w:val="Brdtekst"/>
        <w:ind w:right="294"/>
        <w:rPr>
          <w:lang w:val="da-DK"/>
        </w:rPr>
      </w:pPr>
      <w:r w:rsidRPr="00717166">
        <w:rPr>
          <w:lang w:val="da-DK"/>
        </w:rPr>
        <w:t xml:space="preserve">Salgsaftalen underskrives elektronisk </w:t>
      </w:r>
      <w:r w:rsidR="00DD6494" w:rsidRPr="00717166">
        <w:rPr>
          <w:lang w:val="da-DK"/>
        </w:rPr>
        <w:t>af sælger, køber og tre bestyrelsesmedlemmer</w:t>
      </w:r>
      <w:r w:rsidR="00DD6494" w:rsidRPr="00717166">
        <w:rPr>
          <w:highlight w:val="yellow"/>
          <w:lang w:val="da-DK"/>
        </w:rPr>
        <w:t>, hvoraf en skal være formanden</w:t>
      </w:r>
      <w:r w:rsidR="00DD6494" w:rsidRPr="00717166">
        <w:rPr>
          <w:lang w:val="da-DK"/>
        </w:rPr>
        <w:t>, senest</w:t>
      </w:r>
      <w:r w:rsidR="002E217B" w:rsidRPr="00717166">
        <w:rPr>
          <w:lang w:val="da-DK"/>
        </w:rPr>
        <w:t xml:space="preserve"> 4 </w:t>
      </w:r>
      <w:r w:rsidRPr="00717166">
        <w:rPr>
          <w:lang w:val="da-DK"/>
        </w:rPr>
        <w:t>hverdage efter</w:t>
      </w:r>
      <w:r w:rsidR="003D2C04" w:rsidRPr="00717166">
        <w:rPr>
          <w:lang w:val="da-DK"/>
        </w:rPr>
        <w:t>, at</w:t>
      </w:r>
      <w:r w:rsidRPr="00717166">
        <w:rPr>
          <w:lang w:val="da-DK"/>
        </w:rPr>
        <w:t xml:space="preserve"> køber </w:t>
      </w:r>
      <w:r w:rsidR="00DD6494" w:rsidRPr="00717166">
        <w:rPr>
          <w:lang w:val="da-DK"/>
        </w:rPr>
        <w:t>har modtaget salgsaftalen til underskrivelse</w:t>
      </w:r>
      <w:r w:rsidR="002E217B" w:rsidRPr="00717166">
        <w:rPr>
          <w:lang w:val="da-DK"/>
        </w:rPr>
        <w:t>. Andelsbeviset transporteres til køber.</w:t>
      </w:r>
      <w:r w:rsidRPr="00717166">
        <w:rPr>
          <w:lang w:val="da-DK"/>
        </w:rPr>
        <w:t xml:space="preserve"> </w:t>
      </w:r>
    </w:p>
    <w:p w:rsidR="006215E9" w:rsidRPr="00717166" w:rsidRDefault="006215E9" w:rsidP="007F301C">
      <w:pPr>
        <w:pStyle w:val="Brdtekst"/>
        <w:spacing w:before="10"/>
        <w:ind w:left="0"/>
        <w:rPr>
          <w:sz w:val="27"/>
          <w:lang w:val="da-DK"/>
        </w:rPr>
      </w:pPr>
    </w:p>
    <w:p w:rsidR="00717166" w:rsidRDefault="002E217B" w:rsidP="00717166">
      <w:pPr>
        <w:pStyle w:val="Brdtekst"/>
        <w:ind w:right="285"/>
        <w:rPr>
          <w:lang w:val="da-DK"/>
        </w:rPr>
      </w:pPr>
      <w:r w:rsidRPr="00717166">
        <w:rPr>
          <w:lang w:val="da-DK"/>
        </w:rPr>
        <w:t>Af salgsaftalen vil det fremgå, i hvilket pengeinstitut og på hvilken konto køber skal indsætte den aftalte sum - det fulde beløb. Ved salg til ekstern køber opkræves tillige et indmeldelsesgebyr.</w:t>
      </w:r>
      <w:r w:rsidR="00717166">
        <w:rPr>
          <w:lang w:val="da-DK"/>
        </w:rPr>
        <w:t xml:space="preserve"> </w:t>
      </w:r>
    </w:p>
    <w:p w:rsidR="00717166" w:rsidRDefault="00717166" w:rsidP="00717166">
      <w:pPr>
        <w:pStyle w:val="Brdtekst"/>
        <w:ind w:right="285"/>
        <w:rPr>
          <w:lang w:val="da-DK"/>
        </w:rPr>
      </w:pPr>
    </w:p>
    <w:p w:rsidR="00717166" w:rsidRDefault="00717166" w:rsidP="00717166">
      <w:pPr>
        <w:pStyle w:val="Brdtekst"/>
        <w:ind w:right="285"/>
        <w:rPr>
          <w:lang w:val="da-DK"/>
        </w:rPr>
      </w:pPr>
      <w:r w:rsidRPr="00717166">
        <w:rPr>
          <w:lang w:val="da-DK"/>
        </w:rPr>
        <w:t xml:space="preserve">Overdragelsessummen inklusiv gebyr, boligafgift, m.m. skal senest 5 hverdage </w:t>
      </w:r>
      <w:r w:rsidRPr="00717166">
        <w:rPr>
          <w:lang w:val="da-DK"/>
        </w:rPr>
        <w:lastRenderedPageBreak/>
        <w:t>før overtagelsesdagen være indgået på foreningens bankkonto. Hvis overdragelsesaftalen indgås mere end 2 uger før overtagelsesdagen, skal køber senest 5 hverdage efter aftalens indgåelse stille en bankgaranti på de vilkår, der er anført i standardgaranti af 5. marts 2009 udarbejdet i samarbejde mellem Finansrådet, ABF, Advokatrådet m.fl. Den originale garanti skal sendes til administrator med kopi til sælger.</w:t>
      </w:r>
      <w:r>
        <w:rPr>
          <w:lang w:val="da-DK"/>
        </w:rPr>
        <w:t xml:space="preserve"> </w:t>
      </w:r>
    </w:p>
    <w:p w:rsidR="00717166" w:rsidRDefault="00717166" w:rsidP="00717166">
      <w:pPr>
        <w:pStyle w:val="Brdtekst"/>
        <w:ind w:right="285"/>
        <w:rPr>
          <w:lang w:val="da-DK"/>
        </w:rPr>
      </w:pPr>
    </w:p>
    <w:p w:rsidR="00717166" w:rsidRDefault="00717166" w:rsidP="00717166">
      <w:pPr>
        <w:pStyle w:val="Brdtekst"/>
        <w:ind w:right="285"/>
        <w:rPr>
          <w:lang w:val="da-DK"/>
        </w:rPr>
      </w:pPr>
      <w:r w:rsidRPr="00717166">
        <w:rPr>
          <w:lang w:val="da-DK"/>
        </w:rPr>
        <w:t xml:space="preserve">Det garanterede beløb skal frigives og overføres til andelsboligforeningens bankkonto senest 5 hverdage før overtagelsesdagen. </w:t>
      </w:r>
    </w:p>
    <w:p w:rsidR="00DF2509" w:rsidRPr="00717166" w:rsidRDefault="00DF2509" w:rsidP="00717166">
      <w:pPr>
        <w:pStyle w:val="Brdtekst"/>
        <w:ind w:right="285"/>
        <w:rPr>
          <w:lang w:val="da-DK"/>
        </w:rPr>
      </w:pPr>
    </w:p>
    <w:p w:rsidR="006215E9" w:rsidRDefault="002E217B" w:rsidP="007F301C">
      <w:pPr>
        <w:pStyle w:val="Brdtekst"/>
        <w:ind w:right="99"/>
        <w:rPr>
          <w:lang w:val="da-DK"/>
        </w:rPr>
      </w:pPr>
      <w:r w:rsidRPr="00717166">
        <w:rPr>
          <w:lang w:val="da-DK"/>
        </w:rPr>
        <w:t>Sælger modtager 85 % af salgssummen fra administrator; de resterende 15 % tilbageholdes til dækning af eventuelle fejl og mangler. Dette beløb kan, hvis bestyrelsen skønner det, sættes til mere end 15 %, men aldrig til mindre.</w:t>
      </w:r>
      <w:r w:rsidR="00C95A09" w:rsidRPr="00717166">
        <w:rPr>
          <w:lang w:val="da-DK"/>
        </w:rPr>
        <w:t xml:space="preserve"> </w:t>
      </w:r>
      <w:r w:rsidR="00C95A09" w:rsidRPr="00717166">
        <w:rPr>
          <w:highlight w:val="yellow"/>
          <w:lang w:val="da-DK"/>
        </w:rPr>
        <w:t xml:space="preserve">Derudover kan der også være tilbagehold </w:t>
      </w:r>
      <w:proofErr w:type="spellStart"/>
      <w:r w:rsidR="00C95A09" w:rsidRPr="00717166">
        <w:rPr>
          <w:highlight w:val="yellow"/>
          <w:lang w:val="da-DK"/>
        </w:rPr>
        <w:t>pba</w:t>
      </w:r>
      <w:proofErr w:type="spellEnd"/>
      <w:r w:rsidR="00C95A09" w:rsidRPr="00717166">
        <w:rPr>
          <w:highlight w:val="yellow"/>
          <w:lang w:val="da-DK"/>
        </w:rPr>
        <w:t>. syningsrapporten.</w:t>
      </w:r>
      <w:r w:rsidR="00DF2509">
        <w:rPr>
          <w:lang w:val="da-DK"/>
        </w:rPr>
        <w:t xml:space="preserve"> </w:t>
      </w:r>
    </w:p>
    <w:p w:rsidR="00705ED4" w:rsidRPr="00717166" w:rsidRDefault="00705ED4" w:rsidP="00DF2509">
      <w:pPr>
        <w:pStyle w:val="Brdtekst"/>
        <w:ind w:left="0" w:right="99"/>
        <w:rPr>
          <w:lang w:val="da-DK"/>
        </w:rPr>
      </w:pPr>
    </w:p>
    <w:p w:rsidR="006215E9" w:rsidRPr="00717166" w:rsidRDefault="00C95A09" w:rsidP="007F301C">
      <w:pPr>
        <w:pStyle w:val="Brdtekst"/>
        <w:ind w:right="332"/>
        <w:rPr>
          <w:lang w:val="da-DK"/>
        </w:rPr>
      </w:pPr>
      <w:r w:rsidRPr="00717166">
        <w:rPr>
          <w:lang w:val="da-DK"/>
        </w:rPr>
        <w:t>Foreningen til</w:t>
      </w:r>
      <w:r w:rsidR="002E217B" w:rsidRPr="00717166">
        <w:rPr>
          <w:lang w:val="da-DK"/>
        </w:rPr>
        <w:t xml:space="preserve">bageholder </w:t>
      </w:r>
      <w:r w:rsidRPr="00717166">
        <w:rPr>
          <w:lang w:val="da-DK"/>
        </w:rPr>
        <w:t>desuden</w:t>
      </w:r>
      <w:r w:rsidR="002E217B" w:rsidRPr="00717166">
        <w:rPr>
          <w:lang w:val="da-DK"/>
        </w:rPr>
        <w:t xml:space="preserve"> 3.000 kr., indtil det er konstateret om</w:t>
      </w:r>
      <w:r w:rsidR="003D2C04" w:rsidRPr="00717166">
        <w:rPr>
          <w:lang w:val="da-DK"/>
        </w:rPr>
        <w:t xml:space="preserve"> kælder- og loftsrum er tømt</w:t>
      </w:r>
      <w:r w:rsidRPr="00717166">
        <w:rPr>
          <w:lang w:val="da-DK"/>
        </w:rPr>
        <w:t>,</w:t>
      </w:r>
      <w:r w:rsidR="003D2C04" w:rsidRPr="00717166">
        <w:rPr>
          <w:lang w:val="da-DK"/>
        </w:rPr>
        <w:t xml:space="preserve"> og</w:t>
      </w:r>
      <w:r w:rsidR="002E217B" w:rsidRPr="00717166">
        <w:rPr>
          <w:lang w:val="da-DK"/>
        </w:rPr>
        <w:t xml:space="preserve"> at nøgler</w:t>
      </w:r>
      <w:r w:rsidR="003D2C04" w:rsidRPr="00717166">
        <w:rPr>
          <w:lang w:val="da-DK"/>
        </w:rPr>
        <w:t xml:space="preserve"> og </w:t>
      </w:r>
      <w:r w:rsidRPr="00717166">
        <w:rPr>
          <w:lang w:val="da-DK"/>
        </w:rPr>
        <w:t>vaskebrik</w:t>
      </w:r>
      <w:r w:rsidR="002E217B" w:rsidRPr="00717166">
        <w:rPr>
          <w:lang w:val="da-DK"/>
        </w:rPr>
        <w:t xml:space="preserve"> er overdraget. Derudover fratrækkes sælger udgift til syning; svarende til 50 % af </w:t>
      </w:r>
      <w:r w:rsidR="006758D7" w:rsidRPr="00717166">
        <w:rPr>
          <w:lang w:val="da-DK"/>
        </w:rPr>
        <w:t>syningsmandens</w:t>
      </w:r>
      <w:r w:rsidR="002E217B" w:rsidRPr="00717166">
        <w:rPr>
          <w:lang w:val="da-DK"/>
        </w:rPr>
        <w:t xml:space="preserve"> honorar for syningen, </w:t>
      </w:r>
      <w:r w:rsidR="0011484D" w:rsidRPr="00717166">
        <w:rPr>
          <w:highlight w:val="yellow"/>
          <w:lang w:val="da-DK"/>
        </w:rPr>
        <w:t xml:space="preserve">køber </w:t>
      </w:r>
      <w:r w:rsidR="002E217B" w:rsidRPr="00717166">
        <w:rPr>
          <w:highlight w:val="yellow"/>
          <w:lang w:val="da-DK"/>
        </w:rPr>
        <w:t>betaler den anden halvdel</w:t>
      </w:r>
      <w:r w:rsidR="0011484D" w:rsidRPr="00717166">
        <w:rPr>
          <w:highlight w:val="yellow"/>
          <w:lang w:val="da-DK"/>
        </w:rPr>
        <w:t>.</w:t>
      </w:r>
    </w:p>
    <w:p w:rsidR="00DA7510" w:rsidRPr="00717166" w:rsidRDefault="00DA7510">
      <w:pPr>
        <w:rPr>
          <w:i/>
          <w:sz w:val="28"/>
          <w:szCs w:val="28"/>
          <w:lang w:val="da-DK"/>
        </w:rPr>
      </w:pPr>
    </w:p>
    <w:p w:rsidR="00705ED4" w:rsidRPr="00717166" w:rsidRDefault="00705ED4" w:rsidP="00705ED4">
      <w:pPr>
        <w:pStyle w:val="Brdtekst"/>
        <w:numPr>
          <w:ilvl w:val="0"/>
          <w:numId w:val="1"/>
        </w:numPr>
        <w:ind w:right="815"/>
        <w:rPr>
          <w:b/>
          <w:bCs/>
          <w:sz w:val="32"/>
          <w:szCs w:val="32"/>
          <w:highlight w:val="yellow"/>
          <w:lang w:val="da-DK"/>
        </w:rPr>
      </w:pPr>
      <w:r w:rsidRPr="00717166">
        <w:rPr>
          <w:b/>
          <w:bCs/>
          <w:sz w:val="32"/>
          <w:szCs w:val="32"/>
          <w:highlight w:val="yellow"/>
          <w:lang w:val="da-DK"/>
        </w:rPr>
        <w:t>Inden overdragelsen</w:t>
      </w:r>
    </w:p>
    <w:p w:rsidR="00705ED4" w:rsidRPr="00717166" w:rsidRDefault="00705ED4" w:rsidP="00705ED4">
      <w:pPr>
        <w:pStyle w:val="Brdtekst"/>
        <w:ind w:right="815"/>
        <w:rPr>
          <w:b/>
          <w:bCs/>
          <w:sz w:val="32"/>
          <w:szCs w:val="32"/>
          <w:lang w:val="da-DK"/>
        </w:rPr>
      </w:pPr>
    </w:p>
    <w:p w:rsidR="00705ED4" w:rsidRPr="00717166" w:rsidRDefault="00705ED4" w:rsidP="00705ED4">
      <w:pPr>
        <w:pStyle w:val="Brdtekst"/>
        <w:ind w:right="387"/>
        <w:rPr>
          <w:b/>
          <w:bCs/>
          <w:sz w:val="32"/>
          <w:szCs w:val="32"/>
          <w:lang w:val="da-DK"/>
        </w:rPr>
      </w:pPr>
      <w:r w:rsidRPr="00717166">
        <w:rPr>
          <w:highlight w:val="yellow"/>
          <w:lang w:val="da-DK"/>
        </w:rPr>
        <w:t>Ved kommunikation mellem sælger og køber skal den salgsansvarlige være CC på alle mails for at undgå misforståelser og uhensigtsmæssige aftaler.</w:t>
      </w:r>
    </w:p>
    <w:p w:rsidR="006215E9" w:rsidRPr="00717166" w:rsidRDefault="006215E9" w:rsidP="007F301C">
      <w:pPr>
        <w:pStyle w:val="Brdtekst"/>
        <w:spacing w:before="3"/>
        <w:ind w:left="0"/>
        <w:rPr>
          <w:lang w:val="da-DK"/>
        </w:rPr>
      </w:pPr>
    </w:p>
    <w:p w:rsidR="006215E9" w:rsidRPr="00717166" w:rsidRDefault="002E217B" w:rsidP="007F301C">
      <w:pPr>
        <w:pStyle w:val="Overskrift1"/>
        <w:numPr>
          <w:ilvl w:val="0"/>
          <w:numId w:val="1"/>
        </w:numPr>
        <w:tabs>
          <w:tab w:val="left" w:pos="394"/>
        </w:tabs>
        <w:rPr>
          <w:sz w:val="32"/>
          <w:szCs w:val="32"/>
          <w:lang w:val="da-DK"/>
        </w:rPr>
      </w:pPr>
      <w:r w:rsidRPr="00717166">
        <w:rPr>
          <w:sz w:val="32"/>
          <w:szCs w:val="32"/>
          <w:lang w:val="da-DK"/>
        </w:rPr>
        <w:t>Overdragelse</w:t>
      </w:r>
      <w:r w:rsidR="003D2C04" w:rsidRPr="00717166">
        <w:rPr>
          <w:sz w:val="32"/>
          <w:szCs w:val="32"/>
          <w:lang w:val="da-DK"/>
        </w:rPr>
        <w:br/>
      </w:r>
    </w:p>
    <w:p w:rsidR="006215E9" w:rsidRPr="00717166" w:rsidRDefault="002E217B" w:rsidP="007F301C">
      <w:pPr>
        <w:pStyle w:val="Brdtekst"/>
        <w:ind w:right="330"/>
        <w:rPr>
          <w:lang w:val="da-DK"/>
        </w:rPr>
      </w:pPr>
      <w:r w:rsidRPr="00717166">
        <w:rPr>
          <w:lang w:val="da-DK"/>
        </w:rPr>
        <w:t>Når lejligheden er tom</w:t>
      </w:r>
      <w:r w:rsidR="003D2C04" w:rsidRPr="00717166">
        <w:rPr>
          <w:lang w:val="da-DK"/>
        </w:rPr>
        <w:t>,</w:t>
      </w:r>
      <w:r w:rsidRPr="00717166">
        <w:rPr>
          <w:lang w:val="da-DK"/>
        </w:rPr>
        <w:t xml:space="preserve"> kan den, hvis det skønnes nødvendigt, synes af foreningen. Her skal eventuel</w:t>
      </w:r>
      <w:r w:rsidR="00A30A7D" w:rsidRPr="00717166">
        <w:rPr>
          <w:lang w:val="da-DK"/>
        </w:rPr>
        <w:t>le</w:t>
      </w:r>
      <w:r w:rsidRPr="00717166">
        <w:rPr>
          <w:lang w:val="da-DK"/>
        </w:rPr>
        <w:t xml:space="preserve"> </w:t>
      </w:r>
      <w:proofErr w:type="spellStart"/>
      <w:r w:rsidRPr="00717166">
        <w:rPr>
          <w:lang w:val="da-DK"/>
        </w:rPr>
        <w:t>nyopdagede</w:t>
      </w:r>
      <w:proofErr w:type="spellEnd"/>
      <w:r w:rsidRPr="00717166">
        <w:rPr>
          <w:lang w:val="da-DK"/>
        </w:rPr>
        <w:t xml:space="preserve"> fejl og mangler noteres.</w:t>
      </w:r>
    </w:p>
    <w:p w:rsidR="00212A5E" w:rsidRPr="00717166" w:rsidRDefault="00212A5E" w:rsidP="007F301C">
      <w:pPr>
        <w:pStyle w:val="Brdtekst"/>
        <w:ind w:right="330"/>
        <w:rPr>
          <w:lang w:val="da-DK"/>
        </w:rPr>
      </w:pPr>
    </w:p>
    <w:p w:rsidR="006215E9" w:rsidRPr="00717166" w:rsidRDefault="002E217B" w:rsidP="007F301C">
      <w:pPr>
        <w:pStyle w:val="Brdtekst"/>
        <w:spacing w:before="3" w:line="242" w:lineRule="auto"/>
        <w:ind w:right="107"/>
        <w:rPr>
          <w:lang w:val="da-DK"/>
        </w:rPr>
      </w:pPr>
      <w:r w:rsidRPr="00717166">
        <w:rPr>
          <w:lang w:val="da-DK"/>
        </w:rPr>
        <w:t xml:space="preserve">Overdragelsen af lejligheden sker på et møde mellem sælger, køber og salgsansvarlig på </w:t>
      </w:r>
      <w:r w:rsidR="00DD6494" w:rsidRPr="00717166">
        <w:rPr>
          <w:lang w:val="da-DK"/>
        </w:rPr>
        <w:t xml:space="preserve">datoen for overdragelsen, </w:t>
      </w:r>
      <w:r w:rsidR="00DD6494" w:rsidRPr="00717166">
        <w:rPr>
          <w:highlight w:val="yellow"/>
          <w:lang w:val="da-DK"/>
        </w:rPr>
        <w:t>dvs. den dag, salgsaftalen gælder fra.</w:t>
      </w:r>
    </w:p>
    <w:p w:rsidR="006215E9" w:rsidRPr="00717166" w:rsidRDefault="006215E9" w:rsidP="007F301C">
      <w:pPr>
        <w:pStyle w:val="Brdtekst"/>
        <w:spacing w:before="7"/>
        <w:ind w:left="0"/>
        <w:rPr>
          <w:sz w:val="27"/>
          <w:lang w:val="da-DK"/>
        </w:rPr>
      </w:pPr>
    </w:p>
    <w:p w:rsidR="006215E9" w:rsidRPr="00717166" w:rsidRDefault="002E217B" w:rsidP="007F301C">
      <w:pPr>
        <w:pStyle w:val="Brdtekst"/>
        <w:spacing w:line="321" w:lineRule="exact"/>
        <w:rPr>
          <w:lang w:val="da-DK"/>
        </w:rPr>
      </w:pPr>
      <w:r w:rsidRPr="00717166">
        <w:rPr>
          <w:lang w:val="da-DK"/>
        </w:rPr>
        <w:t>Her gennemgår og noterer salgsansvarlig</w:t>
      </w:r>
      <w:r w:rsidR="003D2C04" w:rsidRPr="00717166">
        <w:rPr>
          <w:lang w:val="da-DK"/>
        </w:rPr>
        <w:t>:</w:t>
      </w:r>
      <w:r w:rsidR="003D2C04" w:rsidRPr="00717166">
        <w:rPr>
          <w:lang w:val="da-DK"/>
        </w:rPr>
        <w:br/>
      </w:r>
    </w:p>
    <w:p w:rsidR="006215E9" w:rsidRPr="00717166" w:rsidRDefault="003D2C04" w:rsidP="007F301C">
      <w:pPr>
        <w:pStyle w:val="Listeafsnit"/>
        <w:numPr>
          <w:ilvl w:val="1"/>
          <w:numId w:val="1"/>
        </w:numPr>
        <w:tabs>
          <w:tab w:val="left" w:pos="832"/>
          <w:tab w:val="left" w:pos="833"/>
        </w:tabs>
        <w:rPr>
          <w:sz w:val="28"/>
          <w:lang w:val="da-DK"/>
        </w:rPr>
      </w:pPr>
      <w:r w:rsidRPr="00717166">
        <w:rPr>
          <w:sz w:val="28"/>
          <w:lang w:val="da-DK"/>
        </w:rPr>
        <w:t xml:space="preserve">om </w:t>
      </w:r>
      <w:r w:rsidR="002E217B" w:rsidRPr="00717166">
        <w:rPr>
          <w:sz w:val="28"/>
          <w:lang w:val="da-DK"/>
        </w:rPr>
        <w:t>diverse kælder- og loftsrum er fuldstændigt</w:t>
      </w:r>
      <w:r w:rsidR="002E217B" w:rsidRPr="00717166">
        <w:rPr>
          <w:spacing w:val="-19"/>
          <w:sz w:val="28"/>
          <w:lang w:val="da-DK"/>
        </w:rPr>
        <w:t xml:space="preserve"> </w:t>
      </w:r>
      <w:r w:rsidR="002E217B" w:rsidRPr="00717166">
        <w:rPr>
          <w:sz w:val="28"/>
          <w:lang w:val="da-DK"/>
        </w:rPr>
        <w:t>tømt,</w:t>
      </w:r>
    </w:p>
    <w:p w:rsidR="003D2C04" w:rsidRPr="00717166" w:rsidRDefault="002E217B" w:rsidP="003D2C04">
      <w:pPr>
        <w:pStyle w:val="Listeafsnit"/>
        <w:numPr>
          <w:ilvl w:val="1"/>
          <w:numId w:val="1"/>
        </w:numPr>
        <w:tabs>
          <w:tab w:val="left" w:pos="832"/>
          <w:tab w:val="left" w:pos="833"/>
        </w:tabs>
        <w:spacing w:before="1" w:line="240" w:lineRule="auto"/>
        <w:rPr>
          <w:sz w:val="12"/>
          <w:lang w:val="da-DK"/>
        </w:rPr>
      </w:pPr>
      <w:r w:rsidRPr="00717166">
        <w:rPr>
          <w:sz w:val="28"/>
          <w:lang w:val="da-DK"/>
        </w:rPr>
        <w:t>hvor mange nøgler der overdrage</w:t>
      </w:r>
      <w:r w:rsidR="003D2C04" w:rsidRPr="00717166">
        <w:rPr>
          <w:sz w:val="28"/>
          <w:lang w:val="da-DK"/>
        </w:rPr>
        <w:t>s</w:t>
      </w:r>
      <w:r w:rsidRPr="00717166">
        <w:rPr>
          <w:sz w:val="28"/>
          <w:lang w:val="da-DK"/>
        </w:rPr>
        <w:t xml:space="preserve"> (min. 3 stk.</w:t>
      </w:r>
      <w:r w:rsidRPr="00717166">
        <w:rPr>
          <w:spacing w:val="-24"/>
          <w:sz w:val="28"/>
          <w:lang w:val="da-DK"/>
        </w:rPr>
        <w:t xml:space="preserve"> </w:t>
      </w:r>
      <w:r w:rsidRPr="00717166">
        <w:rPr>
          <w:sz w:val="28"/>
          <w:lang w:val="da-DK"/>
        </w:rPr>
        <w:t>hoveddørsnøgler),</w:t>
      </w:r>
    </w:p>
    <w:p w:rsidR="006215E9" w:rsidRPr="00717166" w:rsidRDefault="006215E9" w:rsidP="007F301C">
      <w:pPr>
        <w:pStyle w:val="Brdtekst"/>
        <w:spacing w:before="10"/>
        <w:ind w:left="0"/>
        <w:rPr>
          <w:sz w:val="27"/>
          <w:lang w:val="da-DK"/>
        </w:rPr>
      </w:pPr>
    </w:p>
    <w:p w:rsidR="00603FAF" w:rsidRDefault="004B3C7C" w:rsidP="007F301C">
      <w:pPr>
        <w:pStyle w:val="Brdtekst"/>
        <w:spacing w:before="10"/>
        <w:ind w:left="0"/>
        <w:rPr>
          <w:sz w:val="27"/>
          <w:lang w:val="da-DK"/>
        </w:rPr>
      </w:pPr>
      <w:r>
        <w:rPr>
          <w:sz w:val="27"/>
          <w:lang w:val="da-DK"/>
        </w:rPr>
        <w:t xml:space="preserve"> </w:t>
      </w:r>
      <w:r>
        <w:rPr>
          <w:sz w:val="27"/>
          <w:highlight w:val="yellow"/>
          <w:lang w:val="da-DK"/>
        </w:rPr>
        <w:t>Sælger afleverer sin vaskebrik til den salgsansvarlige, som hurtigst muligt sørger for, at der bliver lavet en ny til køber.</w:t>
      </w:r>
    </w:p>
    <w:p w:rsidR="004B3C7C" w:rsidRPr="00717166" w:rsidRDefault="004B3C7C" w:rsidP="007F301C">
      <w:pPr>
        <w:pStyle w:val="Brdtekst"/>
        <w:spacing w:before="10"/>
        <w:ind w:left="0"/>
        <w:rPr>
          <w:sz w:val="27"/>
          <w:lang w:val="da-DK"/>
        </w:rPr>
      </w:pPr>
    </w:p>
    <w:p w:rsidR="006215E9" w:rsidRPr="00717166" w:rsidRDefault="003D2C04" w:rsidP="007F301C">
      <w:pPr>
        <w:pStyle w:val="Brdtekst"/>
        <w:ind w:right="97"/>
        <w:rPr>
          <w:lang w:val="da-DK"/>
        </w:rPr>
      </w:pPr>
      <w:r w:rsidRPr="00717166">
        <w:rPr>
          <w:lang w:val="da-DK"/>
        </w:rPr>
        <w:t>Hvis</w:t>
      </w:r>
      <w:r w:rsidR="002E217B" w:rsidRPr="00717166">
        <w:rPr>
          <w:lang w:val="da-DK"/>
        </w:rPr>
        <w:t xml:space="preserve"> kælder- og/eller loftsrum ikke er tømt denne dag eller inden</w:t>
      </w:r>
      <w:r w:rsidR="00212A5E" w:rsidRPr="00717166">
        <w:rPr>
          <w:lang w:val="da-DK"/>
        </w:rPr>
        <w:t xml:space="preserve"> </w:t>
      </w:r>
      <w:r w:rsidR="002E217B" w:rsidRPr="00717166">
        <w:rPr>
          <w:lang w:val="da-DK"/>
        </w:rPr>
        <w:t>for en given frist</w:t>
      </w:r>
      <w:r w:rsidR="003A0CA1" w:rsidRPr="00717166">
        <w:rPr>
          <w:lang w:val="da-DK"/>
        </w:rPr>
        <w:t>,</w:t>
      </w:r>
      <w:r w:rsidR="002E217B" w:rsidRPr="00717166">
        <w:rPr>
          <w:lang w:val="da-DK"/>
        </w:rPr>
        <w:t xml:space="preserve"> vil foreningen beholde 3.000 kr. af salgssummen.</w:t>
      </w:r>
    </w:p>
    <w:p w:rsidR="006215E9" w:rsidRPr="00717166" w:rsidRDefault="006215E9" w:rsidP="007F301C">
      <w:pPr>
        <w:pStyle w:val="Brdtekst"/>
        <w:spacing w:before="1"/>
        <w:ind w:left="0"/>
        <w:rPr>
          <w:lang w:val="da-DK"/>
        </w:rPr>
      </w:pPr>
    </w:p>
    <w:p w:rsidR="006215E9" w:rsidRPr="00717166" w:rsidRDefault="002E217B" w:rsidP="007F301C">
      <w:pPr>
        <w:pStyle w:val="Brdtekst"/>
        <w:ind w:right="1023"/>
        <w:rPr>
          <w:lang w:val="da-DK"/>
        </w:rPr>
      </w:pPr>
      <w:r w:rsidRPr="00717166">
        <w:rPr>
          <w:lang w:val="da-DK"/>
        </w:rPr>
        <w:t xml:space="preserve">Sælger sørger for at aflæse el og gas og indsender tallene til Københavns Energi (www.ke.dk). Varmeregnskabet ordnes internt mellem sælger, administrator og </w:t>
      </w:r>
      <w:proofErr w:type="spellStart"/>
      <w:r w:rsidRPr="00717166">
        <w:rPr>
          <w:lang w:val="da-DK"/>
        </w:rPr>
        <w:t>Chlorius</w:t>
      </w:r>
      <w:proofErr w:type="spellEnd"/>
      <w:r w:rsidRPr="00717166">
        <w:rPr>
          <w:lang w:val="da-DK"/>
        </w:rPr>
        <w:t>.</w:t>
      </w:r>
    </w:p>
    <w:p w:rsidR="006215E9" w:rsidRPr="00717166" w:rsidRDefault="006215E9" w:rsidP="007F301C">
      <w:pPr>
        <w:pStyle w:val="Brdtekst"/>
        <w:spacing w:before="10"/>
        <w:ind w:left="0"/>
        <w:rPr>
          <w:sz w:val="27"/>
          <w:lang w:val="da-DK"/>
        </w:rPr>
      </w:pPr>
    </w:p>
    <w:p w:rsidR="006215E9" w:rsidRPr="00717166" w:rsidRDefault="002E217B" w:rsidP="007F301C">
      <w:pPr>
        <w:pStyle w:val="Brdtekst"/>
        <w:ind w:right="253"/>
        <w:rPr>
          <w:lang w:val="da-DK"/>
        </w:rPr>
      </w:pPr>
      <w:r w:rsidRPr="00717166">
        <w:rPr>
          <w:lang w:val="da-DK"/>
        </w:rPr>
        <w:t>Hvis alt dette er i orden, sørger den salgsansvarlige for at meddele administrator dette, så de tilbageholdte 3.000 kr. kan frigives straks.</w:t>
      </w:r>
    </w:p>
    <w:p w:rsidR="006215E9" w:rsidRPr="00717166" w:rsidRDefault="006215E9" w:rsidP="007F301C">
      <w:pPr>
        <w:pStyle w:val="Brdtekst"/>
        <w:ind w:left="0"/>
        <w:rPr>
          <w:lang w:val="da-DK"/>
        </w:rPr>
      </w:pPr>
    </w:p>
    <w:p w:rsidR="006215E9" w:rsidRPr="00717166" w:rsidRDefault="006215E9" w:rsidP="007F301C">
      <w:pPr>
        <w:pStyle w:val="Brdtekst"/>
        <w:spacing w:before="5"/>
        <w:ind w:left="0"/>
        <w:rPr>
          <w:lang w:val="da-DK"/>
        </w:rPr>
      </w:pPr>
    </w:p>
    <w:p w:rsidR="006215E9" w:rsidRPr="00717166" w:rsidRDefault="002E217B" w:rsidP="007F301C">
      <w:pPr>
        <w:pStyle w:val="Overskrift1"/>
        <w:numPr>
          <w:ilvl w:val="0"/>
          <w:numId w:val="1"/>
        </w:numPr>
        <w:tabs>
          <w:tab w:val="left" w:pos="533"/>
        </w:tabs>
        <w:spacing w:before="1"/>
        <w:ind w:left="532" w:hanging="420"/>
        <w:rPr>
          <w:sz w:val="32"/>
          <w:szCs w:val="32"/>
          <w:lang w:val="da-DK"/>
        </w:rPr>
      </w:pPr>
      <w:r w:rsidRPr="00717166">
        <w:rPr>
          <w:sz w:val="32"/>
          <w:szCs w:val="32"/>
          <w:lang w:val="da-DK"/>
        </w:rPr>
        <w:t>Indsigelse</w:t>
      </w:r>
    </w:p>
    <w:p w:rsidR="00212A5E" w:rsidRPr="00717166" w:rsidRDefault="00212A5E" w:rsidP="007F301C">
      <w:pPr>
        <w:pStyle w:val="Overskrift1"/>
        <w:tabs>
          <w:tab w:val="left" w:pos="533"/>
        </w:tabs>
        <w:spacing w:before="1"/>
        <w:ind w:left="112" w:firstLine="0"/>
        <w:rPr>
          <w:lang w:val="da-DK"/>
        </w:rPr>
      </w:pPr>
    </w:p>
    <w:p w:rsidR="002E217B" w:rsidRPr="00717166" w:rsidRDefault="002E217B" w:rsidP="007F301C">
      <w:pPr>
        <w:ind w:left="112" w:right="262"/>
        <w:rPr>
          <w:sz w:val="28"/>
          <w:lang w:val="da-DK"/>
        </w:rPr>
      </w:pPr>
      <w:r w:rsidRPr="00717166">
        <w:rPr>
          <w:sz w:val="28"/>
          <w:lang w:val="da-DK"/>
        </w:rPr>
        <w:t>Efter overtagelse</w:t>
      </w:r>
      <w:r w:rsidR="003D2C04" w:rsidRPr="00717166">
        <w:rPr>
          <w:sz w:val="28"/>
          <w:lang w:val="da-DK"/>
        </w:rPr>
        <w:t>n</w:t>
      </w:r>
      <w:r w:rsidRPr="00717166">
        <w:rPr>
          <w:sz w:val="28"/>
          <w:lang w:val="da-DK"/>
        </w:rPr>
        <w:t xml:space="preserve"> af lejlighed</w:t>
      </w:r>
      <w:r w:rsidR="003D2C04" w:rsidRPr="00717166">
        <w:rPr>
          <w:sz w:val="28"/>
          <w:lang w:val="da-DK"/>
        </w:rPr>
        <w:t>en</w:t>
      </w:r>
      <w:r w:rsidRPr="00717166">
        <w:rPr>
          <w:sz w:val="28"/>
          <w:lang w:val="da-DK"/>
        </w:rPr>
        <w:t xml:space="preserve"> kan køber </w:t>
      </w:r>
      <w:r w:rsidR="00A30A7D" w:rsidRPr="00717166">
        <w:rPr>
          <w:sz w:val="28"/>
          <w:highlight w:val="yellow"/>
          <w:lang w:val="da-DK"/>
        </w:rPr>
        <w:t>sende</w:t>
      </w:r>
      <w:r w:rsidRPr="00717166">
        <w:rPr>
          <w:sz w:val="28"/>
          <w:lang w:val="da-DK"/>
        </w:rPr>
        <w:t xml:space="preserve"> en indsigelsesliste over eventuelle fejl og mangler </w:t>
      </w:r>
      <w:r w:rsidR="00A30A7D" w:rsidRPr="00717166">
        <w:rPr>
          <w:sz w:val="28"/>
          <w:highlight w:val="yellow"/>
          <w:lang w:val="da-DK"/>
        </w:rPr>
        <w:t>til sælger, salgsansvarlig, AB og administrator.</w:t>
      </w:r>
      <w:r w:rsidR="00A30A7D" w:rsidRPr="00717166">
        <w:rPr>
          <w:sz w:val="28"/>
          <w:lang w:val="da-DK"/>
        </w:rPr>
        <w:t xml:space="preserve"> Det skal ske </w:t>
      </w:r>
      <w:r w:rsidR="003D2C04" w:rsidRPr="00717166">
        <w:rPr>
          <w:sz w:val="28"/>
          <w:u w:val="single"/>
          <w:lang w:val="da-DK"/>
        </w:rPr>
        <w:t>senest 14 dage</w:t>
      </w:r>
      <w:r w:rsidR="003D2C04" w:rsidRPr="00717166">
        <w:rPr>
          <w:sz w:val="28"/>
          <w:lang w:val="da-DK"/>
        </w:rPr>
        <w:t xml:space="preserve"> efter overtagelsesdatoen (datoen på salgsaftalen).</w:t>
      </w:r>
      <w:r w:rsidR="00D10943" w:rsidRPr="00717166">
        <w:rPr>
          <w:sz w:val="28"/>
          <w:lang w:val="da-DK"/>
        </w:rPr>
        <w:t xml:space="preserve"> </w:t>
      </w:r>
      <w:r w:rsidR="00D10943" w:rsidRPr="00717166">
        <w:rPr>
          <w:sz w:val="28"/>
          <w:highlight w:val="yellow"/>
          <w:lang w:val="da-DK"/>
        </w:rPr>
        <w:t>Indsigelseslisten skal både indeholde de fejl og mangler, køber selv har fundet efter overtagelsen af lejligheden og eventuelle fejl og mangler fra vurderingsrapporten, som ikke er udbedret endnu.</w:t>
      </w:r>
    </w:p>
    <w:p w:rsidR="00DD6494" w:rsidRPr="00717166" w:rsidRDefault="00DD6494" w:rsidP="007F301C">
      <w:pPr>
        <w:ind w:left="112" w:right="262"/>
        <w:rPr>
          <w:sz w:val="28"/>
          <w:lang w:val="da-DK"/>
        </w:rPr>
      </w:pPr>
    </w:p>
    <w:p w:rsidR="00DD6494" w:rsidRPr="00717166" w:rsidRDefault="00DD6494" w:rsidP="00DD6494">
      <w:pPr>
        <w:pStyle w:val="Brdtekst"/>
        <w:ind w:right="89"/>
        <w:rPr>
          <w:lang w:val="da-DK"/>
        </w:rPr>
      </w:pPr>
      <w:r w:rsidRPr="00717166">
        <w:rPr>
          <w:lang w:val="da-DK"/>
        </w:rPr>
        <w:t xml:space="preserve">Er der ingen fejl eller mangler, orienterer </w:t>
      </w:r>
      <w:r w:rsidRPr="00717166">
        <w:rPr>
          <w:highlight w:val="yellow"/>
          <w:lang w:val="da-DK"/>
        </w:rPr>
        <w:t>den salgsansvarlig</w:t>
      </w:r>
      <w:r w:rsidRPr="00717166">
        <w:rPr>
          <w:lang w:val="da-DK"/>
        </w:rPr>
        <w:t xml:space="preserve">e administrator og restbeløbet (de 15 % </w:t>
      </w:r>
      <w:r w:rsidRPr="00717166">
        <w:rPr>
          <w:highlight w:val="yellow"/>
          <w:lang w:val="da-DK"/>
        </w:rPr>
        <w:t xml:space="preserve">og eventuelle beløb </w:t>
      </w:r>
      <w:proofErr w:type="spellStart"/>
      <w:r w:rsidRPr="00717166">
        <w:rPr>
          <w:highlight w:val="yellow"/>
          <w:lang w:val="da-DK"/>
        </w:rPr>
        <w:t>pba</w:t>
      </w:r>
      <w:proofErr w:type="spellEnd"/>
      <w:r w:rsidRPr="00717166">
        <w:rPr>
          <w:highlight w:val="yellow"/>
          <w:lang w:val="da-DK"/>
        </w:rPr>
        <w:t>. af syningsrapport</w:t>
      </w:r>
      <w:r w:rsidRPr="00717166">
        <w:rPr>
          <w:lang w:val="da-DK"/>
        </w:rPr>
        <w:t>) udbetales til sælger. Ellers tilbageholdes et beløb som foreningen skønner dækker manglerne. Restbeløbet udbetales</w:t>
      </w:r>
      <w:r w:rsidR="00C06367" w:rsidRPr="00717166">
        <w:rPr>
          <w:lang w:val="da-DK"/>
        </w:rPr>
        <w:t>,</w:t>
      </w:r>
      <w:r w:rsidRPr="00717166">
        <w:rPr>
          <w:lang w:val="da-DK"/>
        </w:rPr>
        <w:t xml:space="preserve"> så snart administrator har modtaget den sidste regning for udbedring af manglerne.</w:t>
      </w:r>
    </w:p>
    <w:p w:rsidR="00DD6494" w:rsidRPr="00717166" w:rsidRDefault="00DD6494" w:rsidP="007F301C">
      <w:pPr>
        <w:ind w:left="112" w:right="262"/>
        <w:rPr>
          <w:sz w:val="28"/>
          <w:lang w:val="da-DK"/>
        </w:rPr>
      </w:pPr>
    </w:p>
    <w:p w:rsidR="00705ED4" w:rsidRPr="00717166" w:rsidRDefault="00705ED4" w:rsidP="007F301C">
      <w:pPr>
        <w:ind w:left="112" w:right="262"/>
        <w:rPr>
          <w:b/>
          <w:sz w:val="28"/>
          <w:lang w:val="da-DK"/>
        </w:rPr>
      </w:pPr>
      <w:r w:rsidRPr="00717166">
        <w:rPr>
          <w:sz w:val="28"/>
          <w:lang w:val="da-DK"/>
        </w:rPr>
        <w:t>Er der indsigelser, er proceduren som følger:</w:t>
      </w:r>
    </w:p>
    <w:p w:rsidR="00212A5E" w:rsidRPr="00717166" w:rsidRDefault="00212A5E" w:rsidP="007F301C">
      <w:pPr>
        <w:ind w:left="112" w:right="262"/>
        <w:rPr>
          <w:sz w:val="28"/>
          <w:lang w:val="da-DK"/>
        </w:rPr>
      </w:pPr>
    </w:p>
    <w:p w:rsidR="002E217B" w:rsidRPr="00717166" w:rsidRDefault="00D10943" w:rsidP="007F301C">
      <w:pPr>
        <w:pStyle w:val="Brdtekst"/>
        <w:spacing w:before="2"/>
        <w:ind w:right="229"/>
        <w:rPr>
          <w:lang w:val="da-DK"/>
        </w:rPr>
      </w:pPr>
      <w:r w:rsidRPr="00717166">
        <w:rPr>
          <w:highlight w:val="yellow"/>
          <w:lang w:val="da-DK"/>
        </w:rPr>
        <w:t>Salgsgruppen</w:t>
      </w:r>
      <w:r w:rsidR="002E217B" w:rsidRPr="00717166">
        <w:rPr>
          <w:lang w:val="da-DK"/>
        </w:rPr>
        <w:t xml:space="preserve"> ser på indsigelserne og tager de fornødne skridt til at afhjælpe dem, inkl. beslutter, hvem der skal gøre det.</w:t>
      </w:r>
      <w:r w:rsidRPr="00717166">
        <w:rPr>
          <w:lang w:val="da-DK"/>
        </w:rPr>
        <w:t xml:space="preserve"> </w:t>
      </w:r>
      <w:r w:rsidRPr="00717166">
        <w:rPr>
          <w:highlight w:val="yellow"/>
          <w:lang w:val="da-DK"/>
        </w:rPr>
        <w:t xml:space="preserve">I </w:t>
      </w:r>
      <w:r w:rsidR="00603FAF" w:rsidRPr="00717166">
        <w:rPr>
          <w:highlight w:val="yellow"/>
          <w:lang w:val="da-DK"/>
        </w:rPr>
        <w:t xml:space="preserve">større </w:t>
      </w:r>
      <w:r w:rsidRPr="00717166">
        <w:rPr>
          <w:highlight w:val="yellow"/>
          <w:lang w:val="da-DK"/>
        </w:rPr>
        <w:t>principielle sager spørges hele bestyrelsen.</w:t>
      </w:r>
      <w:r w:rsidR="00A30A7D" w:rsidRPr="00717166">
        <w:rPr>
          <w:lang w:val="da-DK"/>
        </w:rPr>
        <w:t xml:space="preserve"> </w:t>
      </w:r>
      <w:r w:rsidR="00A30A7D" w:rsidRPr="00717166">
        <w:rPr>
          <w:highlight w:val="yellow"/>
          <w:lang w:val="da-DK"/>
        </w:rPr>
        <w:t>Det foregår som følger:</w:t>
      </w:r>
    </w:p>
    <w:p w:rsidR="002E217B" w:rsidRPr="00717166" w:rsidRDefault="002E217B" w:rsidP="007F301C">
      <w:pPr>
        <w:pStyle w:val="Brdtekst"/>
        <w:spacing w:before="2"/>
        <w:ind w:right="229"/>
        <w:rPr>
          <w:lang w:val="da-DK"/>
        </w:rPr>
      </w:pPr>
    </w:p>
    <w:p w:rsidR="006215E9" w:rsidRPr="00717166" w:rsidRDefault="00C06367" w:rsidP="007F301C">
      <w:pPr>
        <w:pStyle w:val="Brdtekst"/>
        <w:spacing w:before="2"/>
        <w:ind w:right="229"/>
        <w:rPr>
          <w:lang w:val="da-DK"/>
        </w:rPr>
      </w:pPr>
      <w:r w:rsidRPr="00717166">
        <w:rPr>
          <w:lang w:val="da-DK"/>
        </w:rPr>
        <w:t>Den s</w:t>
      </w:r>
      <w:r w:rsidR="002E217B" w:rsidRPr="00717166">
        <w:rPr>
          <w:lang w:val="da-DK"/>
        </w:rPr>
        <w:t>algsansvarlige gennemgår først indsigelseslisten med køber, gerne i selve lejligheden, så manglerne kan ses, hvorved en liste med de punkter, foreningen accepterer som værende mangler eller fejl, der skal udbedres, fremkommer.</w:t>
      </w:r>
    </w:p>
    <w:p w:rsidR="00212A5E" w:rsidRPr="00717166" w:rsidRDefault="00212A5E" w:rsidP="007F301C">
      <w:pPr>
        <w:pStyle w:val="Brdtekst"/>
        <w:spacing w:before="2"/>
        <w:ind w:right="229"/>
        <w:rPr>
          <w:lang w:val="da-DK"/>
        </w:rPr>
      </w:pPr>
    </w:p>
    <w:p w:rsidR="006215E9" w:rsidRPr="00717166" w:rsidRDefault="002E217B" w:rsidP="007F301C">
      <w:pPr>
        <w:pStyle w:val="Brdtekst"/>
        <w:ind w:right="322"/>
        <w:rPr>
          <w:lang w:val="da-DK"/>
        </w:rPr>
      </w:pPr>
      <w:r w:rsidRPr="00717166">
        <w:rPr>
          <w:lang w:val="da-DK"/>
        </w:rPr>
        <w:t xml:space="preserve">Hvis det er forhold, der skal registreres og som ikke skal ligge køber til last ved et evt. senere salg, udarbejdes der et notat herom, som gives til køber og kopi </w:t>
      </w:r>
      <w:r w:rsidRPr="00717166">
        <w:rPr>
          <w:lang w:val="da-DK"/>
        </w:rPr>
        <w:lastRenderedPageBreak/>
        <w:t>vedlægges salgsaftalen i arkivet.</w:t>
      </w:r>
      <w:r w:rsidR="003931B3" w:rsidRPr="00717166">
        <w:rPr>
          <w:lang w:val="da-DK"/>
        </w:rPr>
        <w:t xml:space="preserve"> </w:t>
      </w:r>
      <w:r w:rsidR="003931B3" w:rsidRPr="00717166">
        <w:rPr>
          <w:highlight w:val="yellow"/>
          <w:lang w:val="da-DK"/>
        </w:rPr>
        <w:t>Der kan fx være tale om kandidater til e</w:t>
      </w:r>
      <w:r w:rsidR="0069007D" w:rsidRPr="00717166">
        <w:rPr>
          <w:highlight w:val="yellow"/>
          <w:lang w:val="da-DK"/>
        </w:rPr>
        <w:t>kstraordinær genopretning</w:t>
      </w:r>
      <w:r w:rsidR="003931B3" w:rsidRPr="00717166">
        <w:rPr>
          <w:highlight w:val="yellow"/>
          <w:lang w:val="da-DK"/>
        </w:rPr>
        <w:t xml:space="preserve">, fx </w:t>
      </w:r>
      <w:proofErr w:type="spellStart"/>
      <w:r w:rsidR="003931B3" w:rsidRPr="00717166">
        <w:rPr>
          <w:highlight w:val="yellow"/>
          <w:lang w:val="da-DK"/>
        </w:rPr>
        <w:t>ifm</w:t>
      </w:r>
      <w:proofErr w:type="spellEnd"/>
      <w:r w:rsidR="003931B3" w:rsidRPr="00717166">
        <w:rPr>
          <w:highlight w:val="yellow"/>
          <w:lang w:val="da-DK"/>
        </w:rPr>
        <w:t>. gulv.</w:t>
      </w:r>
    </w:p>
    <w:p w:rsidR="006215E9" w:rsidRPr="00717166" w:rsidRDefault="006215E9" w:rsidP="007F301C">
      <w:pPr>
        <w:pStyle w:val="Brdtekst"/>
        <w:spacing w:before="2"/>
        <w:ind w:left="0"/>
        <w:rPr>
          <w:lang w:val="da-DK"/>
        </w:rPr>
      </w:pPr>
    </w:p>
    <w:p w:rsidR="006215E9" w:rsidRPr="00717166" w:rsidRDefault="002E217B" w:rsidP="007F301C">
      <w:pPr>
        <w:pStyle w:val="Brdtekst"/>
        <w:rPr>
          <w:lang w:val="da-DK"/>
        </w:rPr>
      </w:pPr>
      <w:r w:rsidRPr="00717166">
        <w:rPr>
          <w:lang w:val="da-DK"/>
        </w:rPr>
        <w:t>Herefter præsenteres sælger for listen af m</w:t>
      </w:r>
      <w:r w:rsidR="0069007D" w:rsidRPr="00717166">
        <w:rPr>
          <w:lang w:val="da-DK"/>
        </w:rPr>
        <w:t xml:space="preserve">angler, som </w:t>
      </w:r>
      <w:r w:rsidR="00417E39" w:rsidRPr="00717166">
        <w:rPr>
          <w:lang w:val="da-DK"/>
        </w:rPr>
        <w:t>sælger skal udbedre.</w:t>
      </w:r>
      <w:r w:rsidR="0069007D" w:rsidRPr="00717166">
        <w:rPr>
          <w:lang w:val="da-DK"/>
        </w:rPr>
        <w:t xml:space="preserve"> </w:t>
      </w:r>
    </w:p>
    <w:p w:rsidR="006215E9" w:rsidRPr="00717166" w:rsidRDefault="006215E9" w:rsidP="007F301C">
      <w:pPr>
        <w:pStyle w:val="Brdtekst"/>
        <w:spacing w:before="6"/>
        <w:ind w:left="0"/>
        <w:rPr>
          <w:lang w:val="da-DK"/>
        </w:rPr>
      </w:pPr>
    </w:p>
    <w:p w:rsidR="006215E9" w:rsidRPr="00717166" w:rsidRDefault="002E217B" w:rsidP="007F301C">
      <w:pPr>
        <w:pStyle w:val="Brdtekst"/>
        <w:ind w:right="292"/>
        <w:rPr>
          <w:color w:val="000000" w:themeColor="text1"/>
          <w:lang w:val="da-DK"/>
        </w:rPr>
      </w:pPr>
      <w:r w:rsidRPr="00717166">
        <w:rPr>
          <w:lang w:val="da-DK"/>
        </w:rPr>
        <w:t>Derefter vil det ofte være sådan, at den salgsansvarlige aftaler at mødes med sælger og køber i lejligheden for at få endelig afgjort, hvem der sørger for</w:t>
      </w:r>
      <w:r w:rsidR="00603FAF" w:rsidRPr="00717166">
        <w:rPr>
          <w:lang w:val="da-DK"/>
        </w:rPr>
        <w:t>,</w:t>
      </w:r>
      <w:r w:rsidRPr="00717166">
        <w:rPr>
          <w:lang w:val="da-DK"/>
        </w:rPr>
        <w:t xml:space="preserve"> </w:t>
      </w:r>
      <w:r w:rsidRPr="00717166">
        <w:rPr>
          <w:color w:val="000000" w:themeColor="text1"/>
          <w:lang w:val="da-DK"/>
        </w:rPr>
        <w:t>hhv. betaler</w:t>
      </w:r>
      <w:r w:rsidR="00603FAF" w:rsidRPr="00717166">
        <w:rPr>
          <w:color w:val="000000" w:themeColor="text1"/>
          <w:lang w:val="da-DK"/>
        </w:rPr>
        <w:t>,</w:t>
      </w:r>
      <w:r w:rsidRPr="00717166">
        <w:rPr>
          <w:color w:val="000000" w:themeColor="text1"/>
          <w:lang w:val="da-DK"/>
        </w:rPr>
        <w:t xml:space="preserve"> hvilke beløb for hvilke indsigelsespunkter.</w:t>
      </w:r>
    </w:p>
    <w:p w:rsidR="006215E9" w:rsidRPr="00717166" w:rsidRDefault="006215E9" w:rsidP="007F301C">
      <w:pPr>
        <w:pStyle w:val="Brdtekst"/>
        <w:spacing w:before="1"/>
        <w:ind w:left="0"/>
        <w:rPr>
          <w:lang w:val="da-DK"/>
        </w:rPr>
      </w:pPr>
    </w:p>
    <w:p w:rsidR="00C06367" w:rsidRPr="00717166" w:rsidRDefault="002E217B" w:rsidP="007F301C">
      <w:pPr>
        <w:pStyle w:val="Brdtekst"/>
        <w:ind w:right="269"/>
        <w:rPr>
          <w:lang w:val="da-DK"/>
        </w:rPr>
      </w:pPr>
      <w:r w:rsidRPr="00717166">
        <w:rPr>
          <w:lang w:val="da-DK"/>
        </w:rPr>
        <w:t>Sælger skal altid gives mulighed for selv at udbedre fejl og mangler</w:t>
      </w:r>
      <w:r w:rsidR="00D10943" w:rsidRPr="00717166">
        <w:rPr>
          <w:lang w:val="da-DK"/>
        </w:rPr>
        <w:t>.</w:t>
      </w:r>
      <w:r w:rsidRPr="00717166">
        <w:rPr>
          <w:lang w:val="da-DK"/>
        </w:rPr>
        <w:t xml:space="preserve"> </w:t>
      </w:r>
      <w:r w:rsidR="00745186" w:rsidRPr="00717166">
        <w:rPr>
          <w:highlight w:val="yellow"/>
          <w:lang w:val="da-DK"/>
        </w:rPr>
        <w:t xml:space="preserve">Vælger sælger ikke at gøre det, har køber (og sekundært foreningen) muligheden for at </w:t>
      </w:r>
      <w:r w:rsidR="00745186" w:rsidRPr="00717166">
        <w:rPr>
          <w:iCs/>
          <w:sz w:val="27"/>
          <w:szCs w:val="27"/>
          <w:highlight w:val="yellow"/>
          <w:lang w:val="da-DK"/>
        </w:rPr>
        <w:t>bestille eventuelle håndværkere efter eget valg til at udbedre fejl og mangler for det tilbageholdte beløb</w:t>
      </w:r>
      <w:r w:rsidR="00745186" w:rsidRPr="00717166">
        <w:rPr>
          <w:sz w:val="27"/>
          <w:szCs w:val="27"/>
          <w:highlight w:val="yellow"/>
          <w:lang w:val="da-DK"/>
        </w:rPr>
        <w:t>.</w:t>
      </w:r>
      <w:r w:rsidR="00745186" w:rsidRPr="00717166">
        <w:rPr>
          <w:sz w:val="27"/>
          <w:szCs w:val="27"/>
          <w:lang w:val="da-DK"/>
        </w:rPr>
        <w:t xml:space="preserve"> </w:t>
      </w:r>
      <w:r w:rsidR="00D10943" w:rsidRPr="00717166">
        <w:rPr>
          <w:lang w:val="da-DK"/>
        </w:rPr>
        <w:t>Den salgs</w:t>
      </w:r>
      <w:r w:rsidRPr="00717166">
        <w:rPr>
          <w:lang w:val="da-DK"/>
        </w:rPr>
        <w:t xml:space="preserve">ansvarlige sørger herefter </w:t>
      </w:r>
      <w:r w:rsidR="00C06367" w:rsidRPr="00717166">
        <w:rPr>
          <w:lang w:val="da-DK"/>
        </w:rPr>
        <w:t>for at få skrevet aftalerne ned inkl. info om det beløb, der skal tilbageholdes for at dække manglerne, og sender det til administrator.</w:t>
      </w:r>
    </w:p>
    <w:p w:rsidR="00C06367" w:rsidRPr="00717166" w:rsidRDefault="00C06367" w:rsidP="007F301C">
      <w:pPr>
        <w:pStyle w:val="Brdtekst"/>
        <w:ind w:right="269"/>
        <w:rPr>
          <w:lang w:val="da-DK"/>
        </w:rPr>
      </w:pPr>
    </w:p>
    <w:p w:rsidR="006215E9" w:rsidRPr="00717166" w:rsidRDefault="00C06367" w:rsidP="007F301C">
      <w:pPr>
        <w:pStyle w:val="Brdtekst"/>
        <w:ind w:right="269"/>
        <w:rPr>
          <w:lang w:val="da-DK"/>
        </w:rPr>
      </w:pPr>
      <w:r w:rsidRPr="00717166">
        <w:rPr>
          <w:highlight w:val="yellow"/>
          <w:lang w:val="da-DK"/>
        </w:rPr>
        <w:t>Når alt er udbedret jf. aftalerne, orienterer den salgsansvarlige a</w:t>
      </w:r>
      <w:r w:rsidR="002E217B" w:rsidRPr="00717166">
        <w:rPr>
          <w:highlight w:val="yellow"/>
          <w:lang w:val="da-DK"/>
        </w:rPr>
        <w:t>dministrator</w:t>
      </w:r>
      <w:r w:rsidRPr="00717166">
        <w:rPr>
          <w:highlight w:val="yellow"/>
          <w:lang w:val="da-DK"/>
        </w:rPr>
        <w:t xml:space="preserve"> og sender eventuelle regninger for udbedring af manglerne til administrator</w:t>
      </w:r>
      <w:r w:rsidR="006758D7" w:rsidRPr="00717166">
        <w:rPr>
          <w:highlight w:val="yellow"/>
          <w:lang w:val="da-DK"/>
        </w:rPr>
        <w:t xml:space="preserve"> og køber, hvis denne ikke har dem i forvejen</w:t>
      </w:r>
      <w:r w:rsidRPr="00717166">
        <w:rPr>
          <w:highlight w:val="yellow"/>
          <w:lang w:val="da-DK"/>
        </w:rPr>
        <w:t>. Administrator frigiver herefter eventuelle tilbagehold.</w:t>
      </w:r>
    </w:p>
    <w:p w:rsidR="006215E9" w:rsidRPr="00717166" w:rsidRDefault="006215E9" w:rsidP="007F301C">
      <w:pPr>
        <w:pStyle w:val="Brdtekst"/>
        <w:spacing w:before="10"/>
        <w:ind w:left="0"/>
        <w:rPr>
          <w:sz w:val="27"/>
          <w:lang w:val="da-DK"/>
        </w:rPr>
      </w:pPr>
    </w:p>
    <w:p w:rsidR="00D10943" w:rsidRPr="00717166" w:rsidRDefault="00D10943" w:rsidP="007F301C">
      <w:pPr>
        <w:pStyle w:val="Brdtekst"/>
        <w:ind w:right="89"/>
        <w:rPr>
          <w:lang w:val="da-DK"/>
        </w:rPr>
      </w:pPr>
    </w:p>
    <w:p w:rsidR="006215E9" w:rsidRPr="00717166" w:rsidRDefault="002E217B" w:rsidP="007F301C">
      <w:pPr>
        <w:pStyle w:val="Overskrift1"/>
        <w:spacing w:before="55"/>
        <w:ind w:left="112" w:firstLine="0"/>
        <w:rPr>
          <w:sz w:val="32"/>
          <w:szCs w:val="32"/>
          <w:lang w:val="da-DK"/>
        </w:rPr>
      </w:pPr>
      <w:r w:rsidRPr="00717166">
        <w:rPr>
          <w:sz w:val="32"/>
          <w:szCs w:val="32"/>
          <w:lang w:val="da-DK"/>
        </w:rPr>
        <w:t>11: Arkivering</w:t>
      </w:r>
      <w:r w:rsidR="007522A0" w:rsidRPr="00717166">
        <w:rPr>
          <w:sz w:val="32"/>
          <w:szCs w:val="32"/>
          <w:lang w:val="da-DK"/>
        </w:rPr>
        <w:br/>
      </w:r>
    </w:p>
    <w:p w:rsidR="006215E9" w:rsidRPr="00717166" w:rsidRDefault="002E217B" w:rsidP="007F301C">
      <w:pPr>
        <w:pStyle w:val="Brdtekst"/>
        <w:spacing w:line="319" w:lineRule="exact"/>
        <w:rPr>
          <w:lang w:val="da-DK"/>
        </w:rPr>
      </w:pPr>
      <w:r w:rsidRPr="00717166">
        <w:rPr>
          <w:lang w:val="da-DK"/>
        </w:rPr>
        <w:t>Salgsaftale, kopier</w:t>
      </w:r>
      <w:r w:rsidR="006758D7" w:rsidRPr="00717166">
        <w:rPr>
          <w:lang w:val="da-DK"/>
        </w:rPr>
        <w:t xml:space="preserve"> </w:t>
      </w:r>
      <w:r w:rsidR="006758D7" w:rsidRPr="00717166">
        <w:rPr>
          <w:highlight w:val="yellow"/>
          <w:lang w:val="da-DK"/>
        </w:rPr>
        <w:t xml:space="preserve">af regninger </w:t>
      </w:r>
      <w:proofErr w:type="spellStart"/>
      <w:r w:rsidR="006758D7" w:rsidRPr="00717166">
        <w:rPr>
          <w:highlight w:val="yellow"/>
          <w:lang w:val="da-DK"/>
        </w:rPr>
        <w:t>ifm</w:t>
      </w:r>
      <w:proofErr w:type="spellEnd"/>
      <w:r w:rsidR="006758D7" w:rsidRPr="00717166">
        <w:rPr>
          <w:highlight w:val="yellow"/>
          <w:lang w:val="da-DK"/>
        </w:rPr>
        <w:t xml:space="preserve">. udbedringer, aftaler </w:t>
      </w:r>
      <w:proofErr w:type="spellStart"/>
      <w:r w:rsidR="006758D7" w:rsidRPr="00717166">
        <w:rPr>
          <w:highlight w:val="yellow"/>
          <w:lang w:val="da-DK"/>
        </w:rPr>
        <w:t>ifm</w:t>
      </w:r>
      <w:proofErr w:type="spellEnd"/>
      <w:r w:rsidR="006758D7" w:rsidRPr="00717166">
        <w:rPr>
          <w:highlight w:val="yellow"/>
          <w:lang w:val="da-DK"/>
        </w:rPr>
        <w:t>. udbedringer</w:t>
      </w:r>
      <w:r w:rsidRPr="00717166">
        <w:rPr>
          <w:highlight w:val="yellow"/>
          <w:lang w:val="da-DK"/>
        </w:rPr>
        <w:t>,</w:t>
      </w:r>
      <w:r w:rsidRPr="00717166">
        <w:rPr>
          <w:lang w:val="da-DK"/>
        </w:rPr>
        <w:t xml:space="preserve"> relevante godkendelser m.m. arkiveres</w:t>
      </w:r>
      <w:r w:rsidR="006758D7" w:rsidRPr="00717166">
        <w:rPr>
          <w:lang w:val="da-DK"/>
        </w:rPr>
        <w:t xml:space="preserve"> </w:t>
      </w:r>
      <w:r w:rsidR="006758D7" w:rsidRPr="00717166">
        <w:rPr>
          <w:highlight w:val="yellow"/>
          <w:lang w:val="da-DK"/>
        </w:rPr>
        <w:t>i lejlighedens arkivmappe</w:t>
      </w:r>
      <w:r w:rsidRPr="00717166">
        <w:rPr>
          <w:lang w:val="da-DK"/>
        </w:rPr>
        <w:t>.</w:t>
      </w:r>
    </w:p>
    <w:sectPr w:rsidR="006215E9" w:rsidRPr="00717166">
      <w:footerReference w:type="default" r:id="rId8"/>
      <w:pgSz w:w="12240" w:h="15840"/>
      <w:pgMar w:top="1500" w:right="17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F9" w:rsidRDefault="000C21F9" w:rsidP="00DA7510">
      <w:r>
        <w:separator/>
      </w:r>
    </w:p>
  </w:endnote>
  <w:endnote w:type="continuationSeparator" w:id="0">
    <w:p w:rsidR="000C21F9" w:rsidRDefault="000C21F9" w:rsidP="00D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67201"/>
      <w:docPartObj>
        <w:docPartGallery w:val="Page Numbers (Bottom of Page)"/>
        <w:docPartUnique/>
      </w:docPartObj>
    </w:sdtPr>
    <w:sdtEndPr/>
    <w:sdtContent>
      <w:p w:rsidR="00DA7510" w:rsidRDefault="00DA7510" w:rsidP="00DA7510">
        <w:pPr>
          <w:pStyle w:val="Sidefod"/>
          <w:jc w:val="right"/>
        </w:pPr>
        <w:r>
          <w:fldChar w:fldCharType="begin"/>
        </w:r>
        <w:r>
          <w:instrText>PAGE   \* MERGEFORMAT</w:instrText>
        </w:r>
        <w:r>
          <w:fldChar w:fldCharType="separate"/>
        </w:r>
        <w:r w:rsidR="00FE089E" w:rsidRPr="00FE089E">
          <w:rPr>
            <w:noProof/>
            <w:lang w:val="da-DK"/>
          </w:rPr>
          <w:t>8</w:t>
        </w:r>
        <w:r>
          <w:fldChar w:fldCharType="end"/>
        </w:r>
      </w:p>
    </w:sdtContent>
  </w:sdt>
  <w:p w:rsidR="00DA7510" w:rsidRDefault="00DA75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F9" w:rsidRDefault="000C21F9" w:rsidP="00DA7510">
      <w:r>
        <w:separator/>
      </w:r>
    </w:p>
  </w:footnote>
  <w:footnote w:type="continuationSeparator" w:id="0">
    <w:p w:rsidR="000C21F9" w:rsidRDefault="000C21F9" w:rsidP="00DA7510">
      <w:r>
        <w:continuationSeparator/>
      </w:r>
    </w:p>
  </w:footnote>
  <w:footnote w:id="1">
    <w:p w:rsidR="00387101" w:rsidRPr="00387101" w:rsidRDefault="00387101">
      <w:pPr>
        <w:pStyle w:val="Fodnotetekst"/>
        <w:rPr>
          <w:lang w:val="da-DK"/>
        </w:rPr>
      </w:pPr>
      <w:r>
        <w:rPr>
          <w:rStyle w:val="Fodnotehenvisning"/>
        </w:rPr>
        <w:footnoteRef/>
      </w:r>
      <w:r w:rsidRPr="00387101">
        <w:rPr>
          <w:lang w:val="da-DK"/>
        </w:rPr>
        <w:t xml:space="preserve"> </w:t>
      </w:r>
      <w:r>
        <w:rPr>
          <w:lang w:val="da-DK"/>
        </w:rPr>
        <w:t>Det skal her sikres, at begge parter bliver orienteret / har mulighed for at deltage i syning, hvis der er tale om en skilsmisse eller lignende.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F2371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4372F6E"/>
    <w:multiLevelType w:val="hybridMultilevel"/>
    <w:tmpl w:val="53B49980"/>
    <w:lvl w:ilvl="0" w:tplc="0E3C51A4">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20010C"/>
    <w:multiLevelType w:val="hybridMultilevel"/>
    <w:tmpl w:val="C4BA8DDE"/>
    <w:lvl w:ilvl="0" w:tplc="1EE48CB0">
      <w:start w:val="1"/>
      <w:numFmt w:val="decimal"/>
      <w:lvlText w:val="%1."/>
      <w:lvlJc w:val="left"/>
      <w:pPr>
        <w:ind w:left="393" w:hanging="281"/>
      </w:pPr>
      <w:rPr>
        <w:rFonts w:ascii="Times New Roman" w:eastAsia="Times New Roman" w:hAnsi="Times New Roman" w:cs="Times New Roman" w:hint="default"/>
        <w:b/>
        <w:bCs/>
        <w:spacing w:val="0"/>
        <w:w w:val="100"/>
        <w:sz w:val="28"/>
        <w:szCs w:val="28"/>
      </w:rPr>
    </w:lvl>
    <w:lvl w:ilvl="1" w:tplc="A182853A">
      <w:numFmt w:val="bullet"/>
      <w:lvlText w:val=""/>
      <w:lvlJc w:val="left"/>
      <w:pPr>
        <w:ind w:left="832" w:hanging="360"/>
      </w:pPr>
      <w:rPr>
        <w:rFonts w:ascii="Symbol" w:eastAsia="Symbol" w:hAnsi="Symbol" w:cs="Symbol" w:hint="default"/>
        <w:w w:val="100"/>
        <w:sz w:val="28"/>
        <w:szCs w:val="28"/>
      </w:rPr>
    </w:lvl>
    <w:lvl w:ilvl="2" w:tplc="8F46FF52">
      <w:numFmt w:val="bullet"/>
      <w:lvlText w:val="•"/>
      <w:lvlJc w:val="left"/>
      <w:pPr>
        <w:ind w:left="1880" w:hanging="360"/>
      </w:pPr>
      <w:rPr>
        <w:rFonts w:hint="default"/>
      </w:rPr>
    </w:lvl>
    <w:lvl w:ilvl="3" w:tplc="B23E739A">
      <w:numFmt w:val="bullet"/>
      <w:lvlText w:val="•"/>
      <w:lvlJc w:val="left"/>
      <w:pPr>
        <w:ind w:left="2920" w:hanging="360"/>
      </w:pPr>
      <w:rPr>
        <w:rFonts w:hint="default"/>
      </w:rPr>
    </w:lvl>
    <w:lvl w:ilvl="4" w:tplc="4F166A68">
      <w:numFmt w:val="bullet"/>
      <w:lvlText w:val="•"/>
      <w:lvlJc w:val="left"/>
      <w:pPr>
        <w:ind w:left="3960" w:hanging="360"/>
      </w:pPr>
      <w:rPr>
        <w:rFonts w:hint="default"/>
      </w:rPr>
    </w:lvl>
    <w:lvl w:ilvl="5" w:tplc="93AC91AE">
      <w:numFmt w:val="bullet"/>
      <w:lvlText w:val="•"/>
      <w:lvlJc w:val="left"/>
      <w:pPr>
        <w:ind w:left="5000" w:hanging="360"/>
      </w:pPr>
      <w:rPr>
        <w:rFonts w:hint="default"/>
      </w:rPr>
    </w:lvl>
    <w:lvl w:ilvl="6" w:tplc="2702DF4E">
      <w:numFmt w:val="bullet"/>
      <w:lvlText w:val="•"/>
      <w:lvlJc w:val="left"/>
      <w:pPr>
        <w:ind w:left="6040" w:hanging="360"/>
      </w:pPr>
      <w:rPr>
        <w:rFonts w:hint="default"/>
      </w:rPr>
    </w:lvl>
    <w:lvl w:ilvl="7" w:tplc="5C349766">
      <w:numFmt w:val="bullet"/>
      <w:lvlText w:val="•"/>
      <w:lvlJc w:val="left"/>
      <w:pPr>
        <w:ind w:left="7080" w:hanging="360"/>
      </w:pPr>
      <w:rPr>
        <w:rFonts w:hint="default"/>
      </w:rPr>
    </w:lvl>
    <w:lvl w:ilvl="8" w:tplc="8CFE5D30">
      <w:numFmt w:val="bullet"/>
      <w:lvlText w:val="•"/>
      <w:lvlJc w:val="left"/>
      <w:pPr>
        <w:ind w:left="8120" w:hanging="360"/>
      </w:pPr>
      <w:rPr>
        <w:rFonts w:hint="default"/>
      </w:rPr>
    </w:lvl>
  </w:abstractNum>
  <w:abstractNum w:abstractNumId="3" w15:restartNumberingAfterBreak="0">
    <w:nsid w:val="69761366"/>
    <w:multiLevelType w:val="hybridMultilevel"/>
    <w:tmpl w:val="1042379C"/>
    <w:lvl w:ilvl="0" w:tplc="C4FA57B4">
      <w:start w:val="2"/>
      <w:numFmt w:val="bullet"/>
      <w:lvlText w:val=""/>
      <w:lvlJc w:val="left"/>
      <w:pPr>
        <w:ind w:left="720" w:hanging="360"/>
      </w:pPr>
      <w:rPr>
        <w:rFonts w:ascii="Wingdings" w:eastAsia="Times New Roman" w:hAnsi="Wingdings"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F1014E"/>
    <w:multiLevelType w:val="hybridMultilevel"/>
    <w:tmpl w:val="87CE503C"/>
    <w:lvl w:ilvl="0" w:tplc="1DDE33E0">
      <w:start w:val="1"/>
      <w:numFmt w:val="decimal"/>
      <w:lvlText w:val="%1."/>
      <w:lvlJc w:val="left"/>
      <w:pPr>
        <w:ind w:left="472" w:hanging="360"/>
      </w:pPr>
      <w:rPr>
        <w:rFonts w:hint="default"/>
      </w:rPr>
    </w:lvl>
    <w:lvl w:ilvl="1" w:tplc="04060019" w:tentative="1">
      <w:start w:val="1"/>
      <w:numFmt w:val="lowerLetter"/>
      <w:lvlText w:val="%2."/>
      <w:lvlJc w:val="left"/>
      <w:pPr>
        <w:ind w:left="1192" w:hanging="360"/>
      </w:pPr>
    </w:lvl>
    <w:lvl w:ilvl="2" w:tplc="0406001B" w:tentative="1">
      <w:start w:val="1"/>
      <w:numFmt w:val="lowerRoman"/>
      <w:lvlText w:val="%3."/>
      <w:lvlJc w:val="right"/>
      <w:pPr>
        <w:ind w:left="1912" w:hanging="180"/>
      </w:pPr>
    </w:lvl>
    <w:lvl w:ilvl="3" w:tplc="0406000F" w:tentative="1">
      <w:start w:val="1"/>
      <w:numFmt w:val="decimal"/>
      <w:lvlText w:val="%4."/>
      <w:lvlJc w:val="left"/>
      <w:pPr>
        <w:ind w:left="2632" w:hanging="360"/>
      </w:pPr>
    </w:lvl>
    <w:lvl w:ilvl="4" w:tplc="04060019" w:tentative="1">
      <w:start w:val="1"/>
      <w:numFmt w:val="lowerLetter"/>
      <w:lvlText w:val="%5."/>
      <w:lvlJc w:val="left"/>
      <w:pPr>
        <w:ind w:left="3352" w:hanging="360"/>
      </w:pPr>
    </w:lvl>
    <w:lvl w:ilvl="5" w:tplc="0406001B" w:tentative="1">
      <w:start w:val="1"/>
      <w:numFmt w:val="lowerRoman"/>
      <w:lvlText w:val="%6."/>
      <w:lvlJc w:val="right"/>
      <w:pPr>
        <w:ind w:left="4072" w:hanging="180"/>
      </w:pPr>
    </w:lvl>
    <w:lvl w:ilvl="6" w:tplc="0406000F" w:tentative="1">
      <w:start w:val="1"/>
      <w:numFmt w:val="decimal"/>
      <w:lvlText w:val="%7."/>
      <w:lvlJc w:val="left"/>
      <w:pPr>
        <w:ind w:left="4792" w:hanging="360"/>
      </w:pPr>
    </w:lvl>
    <w:lvl w:ilvl="7" w:tplc="04060019" w:tentative="1">
      <w:start w:val="1"/>
      <w:numFmt w:val="lowerLetter"/>
      <w:lvlText w:val="%8."/>
      <w:lvlJc w:val="left"/>
      <w:pPr>
        <w:ind w:left="5512" w:hanging="360"/>
      </w:pPr>
    </w:lvl>
    <w:lvl w:ilvl="8" w:tplc="0406001B" w:tentative="1">
      <w:start w:val="1"/>
      <w:numFmt w:val="lowerRoman"/>
      <w:lvlText w:val="%9."/>
      <w:lvlJc w:val="right"/>
      <w:pPr>
        <w:ind w:left="6232"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E9"/>
    <w:rsid w:val="00060BDF"/>
    <w:rsid w:val="000C21F9"/>
    <w:rsid w:val="0011484D"/>
    <w:rsid w:val="0013674E"/>
    <w:rsid w:val="00180034"/>
    <w:rsid w:val="001F2400"/>
    <w:rsid w:val="00212A5E"/>
    <w:rsid w:val="002578F4"/>
    <w:rsid w:val="00274E1C"/>
    <w:rsid w:val="002E217B"/>
    <w:rsid w:val="00387101"/>
    <w:rsid w:val="003931B3"/>
    <w:rsid w:val="003A0CA1"/>
    <w:rsid w:val="003A265B"/>
    <w:rsid w:val="003D2C04"/>
    <w:rsid w:val="003F6417"/>
    <w:rsid w:val="00417E39"/>
    <w:rsid w:val="00434AD8"/>
    <w:rsid w:val="0048513E"/>
    <w:rsid w:val="004B3C7C"/>
    <w:rsid w:val="004C222A"/>
    <w:rsid w:val="004F3F2C"/>
    <w:rsid w:val="004F70DA"/>
    <w:rsid w:val="00514719"/>
    <w:rsid w:val="00535BE4"/>
    <w:rsid w:val="005849D9"/>
    <w:rsid w:val="005A434B"/>
    <w:rsid w:val="00603FAF"/>
    <w:rsid w:val="006215E9"/>
    <w:rsid w:val="006758D7"/>
    <w:rsid w:val="0069007D"/>
    <w:rsid w:val="00705ED4"/>
    <w:rsid w:val="00717166"/>
    <w:rsid w:val="00722D88"/>
    <w:rsid w:val="00745186"/>
    <w:rsid w:val="007522A0"/>
    <w:rsid w:val="00783C72"/>
    <w:rsid w:val="007F301C"/>
    <w:rsid w:val="00800E4D"/>
    <w:rsid w:val="00804BFE"/>
    <w:rsid w:val="00860FB0"/>
    <w:rsid w:val="008B2223"/>
    <w:rsid w:val="00A107BF"/>
    <w:rsid w:val="00A30A7D"/>
    <w:rsid w:val="00C06367"/>
    <w:rsid w:val="00C23EBC"/>
    <w:rsid w:val="00C944D6"/>
    <w:rsid w:val="00C95A09"/>
    <w:rsid w:val="00CB14B0"/>
    <w:rsid w:val="00D10943"/>
    <w:rsid w:val="00D442A3"/>
    <w:rsid w:val="00D611BC"/>
    <w:rsid w:val="00D93562"/>
    <w:rsid w:val="00DA7510"/>
    <w:rsid w:val="00DC33FF"/>
    <w:rsid w:val="00DD6494"/>
    <w:rsid w:val="00DF2509"/>
    <w:rsid w:val="00E827AC"/>
    <w:rsid w:val="00E97C7A"/>
    <w:rsid w:val="00ED5919"/>
    <w:rsid w:val="00ED75A5"/>
    <w:rsid w:val="00F337EC"/>
    <w:rsid w:val="00F465A0"/>
    <w:rsid w:val="00F574ED"/>
    <w:rsid w:val="00FE089E"/>
    <w:rsid w:val="00FE72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683F"/>
  <w15:docId w15:val="{86B23E50-BEEA-4292-A442-C93065D6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line="319" w:lineRule="exact"/>
      <w:ind w:left="393" w:hanging="281"/>
      <w:outlineLvl w:val="0"/>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2"/>
    </w:pPr>
    <w:rPr>
      <w:sz w:val="28"/>
      <w:szCs w:val="28"/>
    </w:rPr>
  </w:style>
  <w:style w:type="paragraph" w:styleId="Listeafsnit">
    <w:name w:val="List Paragraph"/>
    <w:basedOn w:val="Normal"/>
    <w:uiPriority w:val="1"/>
    <w:qFormat/>
    <w:pPr>
      <w:spacing w:line="342" w:lineRule="exact"/>
      <w:ind w:left="832" w:hanging="360"/>
    </w:pPr>
  </w:style>
  <w:style w:type="paragraph" w:customStyle="1" w:styleId="TableParagraph">
    <w:name w:val="Table Paragraph"/>
    <w:basedOn w:val="Normal"/>
    <w:uiPriority w:val="1"/>
    <w:qFormat/>
  </w:style>
  <w:style w:type="character" w:customStyle="1" w:styleId="bidi">
    <w:name w:val="bidi"/>
    <w:basedOn w:val="Standardskrifttypeiafsnit"/>
    <w:rsid w:val="007F301C"/>
  </w:style>
  <w:style w:type="paragraph" w:styleId="Opstilling-punkttegn">
    <w:name w:val="List Bullet"/>
    <w:basedOn w:val="Normal"/>
    <w:uiPriority w:val="99"/>
    <w:unhideWhenUsed/>
    <w:rsid w:val="002578F4"/>
    <w:pPr>
      <w:numPr>
        <w:numId w:val="5"/>
      </w:numPr>
      <w:contextualSpacing/>
    </w:pPr>
  </w:style>
  <w:style w:type="paragraph" w:styleId="Sidehoved">
    <w:name w:val="header"/>
    <w:basedOn w:val="Normal"/>
    <w:link w:val="SidehovedTegn"/>
    <w:uiPriority w:val="99"/>
    <w:unhideWhenUsed/>
    <w:rsid w:val="00DA7510"/>
    <w:pPr>
      <w:tabs>
        <w:tab w:val="center" w:pos="4819"/>
        <w:tab w:val="right" w:pos="9638"/>
      </w:tabs>
    </w:pPr>
  </w:style>
  <w:style w:type="character" w:customStyle="1" w:styleId="SidehovedTegn">
    <w:name w:val="Sidehoved Tegn"/>
    <w:basedOn w:val="Standardskrifttypeiafsnit"/>
    <w:link w:val="Sidehoved"/>
    <w:uiPriority w:val="99"/>
    <w:rsid w:val="00DA7510"/>
    <w:rPr>
      <w:rFonts w:ascii="Times New Roman" w:eastAsia="Times New Roman" w:hAnsi="Times New Roman" w:cs="Times New Roman"/>
    </w:rPr>
  </w:style>
  <w:style w:type="paragraph" w:styleId="Sidefod">
    <w:name w:val="footer"/>
    <w:basedOn w:val="Normal"/>
    <w:link w:val="SidefodTegn"/>
    <w:uiPriority w:val="99"/>
    <w:unhideWhenUsed/>
    <w:rsid w:val="00DA7510"/>
    <w:pPr>
      <w:tabs>
        <w:tab w:val="center" w:pos="4819"/>
        <w:tab w:val="right" w:pos="9638"/>
      </w:tabs>
    </w:pPr>
  </w:style>
  <w:style w:type="character" w:customStyle="1" w:styleId="SidefodTegn">
    <w:name w:val="Sidefod Tegn"/>
    <w:basedOn w:val="Standardskrifttypeiafsnit"/>
    <w:link w:val="Sidefod"/>
    <w:uiPriority w:val="99"/>
    <w:rsid w:val="00DA7510"/>
    <w:rPr>
      <w:rFonts w:ascii="Times New Roman" w:eastAsia="Times New Roman" w:hAnsi="Times New Roman" w:cs="Times New Roman"/>
    </w:rPr>
  </w:style>
  <w:style w:type="paragraph" w:customStyle="1" w:styleId="xmsonormal">
    <w:name w:val="x_msonormal"/>
    <w:basedOn w:val="Normal"/>
    <w:rsid w:val="00717166"/>
    <w:pPr>
      <w:widowControl/>
      <w:autoSpaceDE/>
      <w:autoSpaceDN/>
      <w:spacing w:before="100" w:beforeAutospacing="1" w:after="100" w:afterAutospacing="1"/>
    </w:pPr>
    <w:rPr>
      <w:sz w:val="24"/>
      <w:szCs w:val="24"/>
      <w:lang w:val="da-DK" w:eastAsia="da-DK"/>
    </w:rPr>
  </w:style>
  <w:style w:type="paragraph" w:styleId="Fodnotetekst">
    <w:name w:val="footnote text"/>
    <w:basedOn w:val="Normal"/>
    <w:link w:val="FodnotetekstTegn"/>
    <w:uiPriority w:val="99"/>
    <w:semiHidden/>
    <w:unhideWhenUsed/>
    <w:rsid w:val="00387101"/>
    <w:rPr>
      <w:sz w:val="20"/>
      <w:szCs w:val="20"/>
    </w:rPr>
  </w:style>
  <w:style w:type="character" w:customStyle="1" w:styleId="FodnotetekstTegn">
    <w:name w:val="Fodnotetekst Tegn"/>
    <w:basedOn w:val="Standardskrifttypeiafsnit"/>
    <w:link w:val="Fodnotetekst"/>
    <w:uiPriority w:val="99"/>
    <w:semiHidden/>
    <w:rsid w:val="00387101"/>
    <w:rPr>
      <w:rFonts w:ascii="Times New Roman" w:eastAsia="Times New Roman" w:hAnsi="Times New Roman" w:cs="Times New Roman"/>
      <w:sz w:val="20"/>
      <w:szCs w:val="20"/>
    </w:rPr>
  </w:style>
  <w:style w:type="character" w:styleId="Fodnotehenvisning">
    <w:name w:val="footnote reference"/>
    <w:basedOn w:val="Standardskrifttypeiafsnit"/>
    <w:uiPriority w:val="99"/>
    <w:semiHidden/>
    <w:unhideWhenUsed/>
    <w:rsid w:val="00387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59571">
      <w:bodyDiv w:val="1"/>
      <w:marLeft w:val="0"/>
      <w:marRight w:val="0"/>
      <w:marTop w:val="0"/>
      <w:marBottom w:val="0"/>
      <w:divBdr>
        <w:top w:val="none" w:sz="0" w:space="0" w:color="auto"/>
        <w:left w:val="none" w:sz="0" w:space="0" w:color="auto"/>
        <w:bottom w:val="none" w:sz="0" w:space="0" w:color="auto"/>
        <w:right w:val="none" w:sz="0" w:space="0" w:color="auto"/>
      </w:divBdr>
    </w:div>
    <w:div w:id="202886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976B-99CC-4C2B-BBF5-0345BFC7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1969</Words>
  <Characters>12014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Microsoft Word - Salgsprocedure.doc</vt:lpstr>
    </vt:vector>
  </TitlesOfParts>
  <Company>Københavns Universitet</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Salgsprocedure.doc</dc:title>
  <dc:creator>lfn</dc:creator>
  <cp:lastModifiedBy>Suzanne Løje</cp:lastModifiedBy>
  <cp:revision>5</cp:revision>
  <dcterms:created xsi:type="dcterms:W3CDTF">2018-04-09T12:51:00Z</dcterms:created>
  <dcterms:modified xsi:type="dcterms:W3CDTF">2018-04-15T11:24:00Z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2006-05-31T00:00:00Z</vt:filetime>
  </property>
  <property fmtid="{D5CDD505-2E9C-101B-9397-08002B2CF9AE}" pid="3" name="Creator">
    <vt:lpwstr>PScript5.dll Version 5.2</vt:lpwstr>
  </property>
  <property fmtid="{D5CDD505-2E9C-101B-9397-08002B2CF9AE}" pid="4" name="LastSaved">
    <vt:filetime>2017-10-23T00:00:00Z</vt:filetime>
  </property>
</Properties>
</file>